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color w:val="333333"/>
          <w:sz w:val="23"/>
          <w:szCs w:val="23"/>
          <w:highlight w:val="white"/>
          <w:rtl w:val="0"/>
        </w:rPr>
        <w:t xml:space="preserve">Firewall Cyber Engineer</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color="000000" w:space="2" w:sz="8" w:val="single"/>
          <w:right w:space="0" w:sz="0" w:val="nil"/>
          <w:between w:space="0" w:sz="0" w:val="nil"/>
        </w:pBdr>
        <w:shd w:fill="auto" w:val="clear"/>
        <w:spacing w:after="0" w:before="205.106201171875" w:line="240" w:lineRule="auto"/>
        <w:ind w:left="0" w:right="49.295654296875" w:firstLine="0"/>
        <w:jc w:val="right"/>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Location: </w:t>
      </w:r>
      <w:r w:rsidDel="00000000" w:rsidR="00000000" w:rsidRPr="00000000">
        <w:rPr>
          <w:rFonts w:ascii="Calibri" w:cs="Calibri" w:eastAsia="Calibri" w:hAnsi="Calibri"/>
          <w:b w:val="1"/>
          <w:sz w:val="24"/>
          <w:szCs w:val="24"/>
          <w:rtl w:val="0"/>
        </w:rPr>
        <w:t xml:space="preserve">Houston, TX</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119140625" w:line="240" w:lineRule="auto"/>
        <w:ind w:left="8.659210205078125" w:right="1.9482421875" w:firstLine="3.16802978515625"/>
        <w:jc w:val="both"/>
        <w:rPr>
          <w:rFonts w:ascii="Calibri" w:cs="Calibri" w:eastAsia="Calibri" w:hAnsi="Calibri"/>
          <w:i w:val="0"/>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1"/>
          <w:i w:val="0"/>
          <w:smallCaps w:val="0"/>
          <w:strike w:val="0"/>
          <w:color w:val="000000"/>
          <w:sz w:val="21.1200008392334"/>
          <w:szCs w:val="21.1200008392334"/>
          <w:u w:val="none"/>
          <w:shd w:fill="auto" w:val="clear"/>
          <w:vertAlign w:val="baseline"/>
          <w:rtl w:val="0"/>
        </w:rPr>
        <w:t xml:space="preserve">Sure Secure Solutions </w:t>
      </w:r>
      <w:r w:rsidDel="00000000" w:rsidR="00000000" w:rsidRPr="00000000">
        <w:rPr>
          <w:rFonts w:ascii="Calibri" w:cs="Calibri" w:eastAsia="Calibri" w:hAnsi="Calibri"/>
          <w:i w:val="0"/>
          <w:smallCaps w:val="0"/>
          <w:strike w:val="0"/>
          <w:color w:val="000000"/>
          <w:sz w:val="21.1200008392334"/>
          <w:szCs w:val="21.1200008392334"/>
          <w:u w:val="none"/>
          <w:shd w:fill="auto" w:val="clear"/>
          <w:vertAlign w:val="baseline"/>
          <w:rtl w:val="0"/>
        </w:rPr>
        <w:t xml:space="preserve">is an award-winning SBA-certified woman-owned small business company. We work  with the US federal government as well as with commercial customers. As a small business, we are recognized  as industry leaders by our federal clients in providing talented and driven teams to multiple clientele across  the US, including in Washington DC, Virginia, Maryland and California. Our core expertise lies in Cybersecurity,  Cloud Architecture &amp; Security, Cloud Chargeback/Allocation Models, Data Analytics, Portfolio Management,  DevSecOps, Agile as well as Web Development.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421630859375" w:line="240" w:lineRule="auto"/>
        <w:ind w:left="5.491180419921875" w:right="0" w:firstLine="0"/>
        <w:jc w:val="both"/>
        <w:rPr>
          <w:rFonts w:ascii="Calibri" w:cs="Calibri" w:eastAsia="Calibri" w:hAnsi="Calibri"/>
          <w:b w:val="1"/>
          <w:i w:val="0"/>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1"/>
          <w:i w:val="0"/>
          <w:smallCaps w:val="0"/>
          <w:strike w:val="0"/>
          <w:color w:val="000000"/>
          <w:sz w:val="21.1200008392334"/>
          <w:szCs w:val="21.1200008392334"/>
          <w:u w:val="single"/>
          <w:shd w:fill="auto" w:val="clear"/>
          <w:vertAlign w:val="baseline"/>
          <w:rtl w:val="0"/>
        </w:rPr>
        <w:t xml:space="preserve">J</w:t>
      </w:r>
      <w:r w:rsidDel="00000000" w:rsidR="00000000" w:rsidRPr="00000000">
        <w:rPr>
          <w:rFonts w:ascii="Calibri" w:cs="Calibri" w:eastAsia="Calibri" w:hAnsi="Calibri"/>
          <w:b w:val="1"/>
          <w:sz w:val="21.1200008392334"/>
          <w:szCs w:val="21.1200008392334"/>
          <w:u w:val="single"/>
          <w:rtl w:val="0"/>
        </w:rPr>
        <w:t xml:space="preserve">ob Summary</w:t>
      </w:r>
      <w:r w:rsidDel="00000000" w:rsidR="00000000" w:rsidRPr="00000000">
        <w:rPr>
          <w:rFonts w:ascii="Calibri" w:cs="Calibri" w:eastAsia="Calibri" w:hAnsi="Calibri"/>
          <w:b w:val="1"/>
          <w:i w:val="0"/>
          <w:smallCaps w:val="0"/>
          <w:strike w:val="0"/>
          <w:color w:val="000000"/>
          <w:sz w:val="21.1200008392334"/>
          <w:szCs w:val="21.1200008392334"/>
          <w:u w:val="singl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1.1200008392334"/>
          <w:szCs w:val="21.120000839233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8466796875" w:line="240" w:lineRule="auto"/>
        <w:ind w:left="0" w:right="0" w:firstLine="0"/>
        <w:jc w:val="both"/>
        <w:rPr>
          <w:rFonts w:ascii="Calibri" w:cs="Calibri" w:eastAsia="Calibri" w:hAnsi="Calibri"/>
          <w:sz w:val="21.1200008392334"/>
          <w:szCs w:val="21.1200008392334"/>
        </w:rPr>
      </w:pPr>
      <w:r w:rsidDel="00000000" w:rsidR="00000000" w:rsidRPr="00000000">
        <w:rPr>
          <w:rFonts w:ascii="Calibri" w:cs="Calibri" w:eastAsia="Calibri" w:hAnsi="Calibri"/>
          <w:sz w:val="21.1200008392334"/>
          <w:szCs w:val="21.1200008392334"/>
          <w:rtl w:val="0"/>
        </w:rPr>
        <w:t xml:space="preserve"> </w:t>
      </w:r>
    </w:p>
    <w:p w:rsidR="00000000" w:rsidDel="00000000" w:rsidP="00000000" w:rsidRDefault="00000000" w:rsidRPr="00000000" w14:paraId="00000006">
      <w:pPr>
        <w:widowControl w:val="0"/>
        <w:spacing w:before="7.928466796875" w:line="240" w:lineRule="auto"/>
        <w:ind w:left="0" w:right="-45" w:firstLine="0"/>
        <w:jc w:val="both"/>
        <w:rPr>
          <w:rFonts w:ascii="Calibri" w:cs="Calibri" w:eastAsia="Calibri" w:hAnsi="Calibri"/>
          <w:sz w:val="21.1200008392334"/>
          <w:szCs w:val="21.1200008392334"/>
        </w:rPr>
      </w:pPr>
      <w:r w:rsidDel="00000000" w:rsidR="00000000" w:rsidRPr="00000000">
        <w:rPr>
          <w:rFonts w:ascii="Calibri" w:cs="Calibri" w:eastAsia="Calibri" w:hAnsi="Calibri"/>
          <w:b w:val="1"/>
          <w:sz w:val="21.1200008392334"/>
          <w:szCs w:val="21.1200008392334"/>
          <w:rtl w:val="0"/>
        </w:rPr>
        <w:t xml:space="preserve">Sure Secure Solutions</w:t>
      </w:r>
      <w:r w:rsidDel="00000000" w:rsidR="00000000" w:rsidRPr="00000000">
        <w:rPr>
          <w:rFonts w:ascii="Calibri" w:cs="Calibri" w:eastAsia="Calibri" w:hAnsi="Calibri"/>
          <w:sz w:val="21.1200008392334"/>
          <w:szCs w:val="21.1200008392334"/>
          <w:rtl w:val="0"/>
        </w:rPr>
        <w:t xml:space="preserve"> is looking for a Firewall Cyber Engineer to support the Advanced Enterprise</w:t>
      </w:r>
    </w:p>
    <w:p w:rsidR="00000000" w:rsidDel="00000000" w:rsidP="00000000" w:rsidRDefault="00000000" w:rsidRPr="00000000" w14:paraId="00000007">
      <w:pPr>
        <w:widowControl w:val="0"/>
        <w:spacing w:before="7.928466796875" w:line="240" w:lineRule="auto"/>
        <w:ind w:left="0" w:right="-45" w:firstLine="0"/>
        <w:jc w:val="both"/>
        <w:rPr>
          <w:rFonts w:ascii="Calibri" w:cs="Calibri" w:eastAsia="Calibri" w:hAnsi="Calibri"/>
          <w:sz w:val="21.1200008392334"/>
          <w:szCs w:val="21.1200008392334"/>
        </w:rPr>
      </w:pPr>
      <w:r w:rsidDel="00000000" w:rsidR="00000000" w:rsidRPr="00000000">
        <w:rPr>
          <w:rFonts w:ascii="Calibri" w:cs="Calibri" w:eastAsia="Calibri" w:hAnsi="Calibri"/>
          <w:sz w:val="21.1200008392334"/>
          <w:szCs w:val="21.1200008392334"/>
          <w:rtl w:val="0"/>
        </w:rPr>
        <w:t xml:space="preserve">Global Information Technology (IT) Solutions (AEGIS) contract. The AEGIS contract provides high</w:t>
      </w:r>
    </w:p>
    <w:p w:rsidR="00000000" w:rsidDel="00000000" w:rsidP="00000000" w:rsidRDefault="00000000" w:rsidRPr="00000000" w14:paraId="00000008">
      <w:pPr>
        <w:widowControl w:val="0"/>
        <w:spacing w:before="7.928466796875" w:line="240" w:lineRule="auto"/>
        <w:ind w:left="0" w:right="-45" w:firstLine="0"/>
        <w:jc w:val="both"/>
        <w:rPr>
          <w:rFonts w:ascii="Calibri" w:cs="Calibri" w:eastAsia="Calibri" w:hAnsi="Calibri"/>
          <w:sz w:val="21.1200008392334"/>
          <w:szCs w:val="21.1200008392334"/>
        </w:rPr>
      </w:pPr>
      <w:r w:rsidDel="00000000" w:rsidR="00000000" w:rsidRPr="00000000">
        <w:rPr>
          <w:rFonts w:ascii="Calibri" w:cs="Calibri" w:eastAsia="Calibri" w:hAnsi="Calibri"/>
          <w:sz w:val="21.1200008392334"/>
          <w:szCs w:val="21.1200008392334"/>
          <w:rtl w:val="0"/>
        </w:rPr>
        <w:t xml:space="preserve">quality integrated communications services for secure voice, video and data solutions and services to</w:t>
      </w:r>
    </w:p>
    <w:p w:rsidR="00000000" w:rsidDel="00000000" w:rsidP="00000000" w:rsidRDefault="00000000" w:rsidRPr="00000000" w14:paraId="00000009">
      <w:pPr>
        <w:widowControl w:val="0"/>
        <w:spacing w:before="7.928466796875" w:line="240" w:lineRule="auto"/>
        <w:ind w:left="0" w:right="-45" w:firstLine="0"/>
        <w:jc w:val="both"/>
        <w:rPr>
          <w:rFonts w:ascii="Calibri" w:cs="Calibri" w:eastAsia="Calibri" w:hAnsi="Calibri"/>
          <w:sz w:val="21.1200008392334"/>
          <w:szCs w:val="21.1200008392334"/>
        </w:rPr>
      </w:pPr>
      <w:r w:rsidDel="00000000" w:rsidR="00000000" w:rsidRPr="00000000">
        <w:rPr>
          <w:rFonts w:ascii="Calibri" w:cs="Calibri" w:eastAsia="Calibri" w:hAnsi="Calibri"/>
          <w:sz w:val="21.1200008392334"/>
          <w:szCs w:val="21.1200008392334"/>
          <w:rtl w:val="0"/>
        </w:rPr>
        <w:t xml:space="preserve">client’s customers worldwide. This position will provide operation support for the Management for</w:t>
      </w:r>
    </w:p>
    <w:p w:rsidR="00000000" w:rsidDel="00000000" w:rsidP="00000000" w:rsidRDefault="00000000" w:rsidRPr="00000000" w14:paraId="0000000A">
      <w:pPr>
        <w:widowControl w:val="0"/>
        <w:spacing w:before="7.928466796875" w:line="240" w:lineRule="auto"/>
        <w:ind w:left="0" w:right="-45" w:firstLine="0"/>
        <w:jc w:val="both"/>
        <w:rPr>
          <w:rFonts w:ascii="Calibri" w:cs="Calibri" w:eastAsia="Calibri" w:hAnsi="Calibri"/>
          <w:sz w:val="21.1200008392334"/>
          <w:szCs w:val="21.1200008392334"/>
        </w:rPr>
      </w:pPr>
      <w:r w:rsidDel="00000000" w:rsidR="00000000" w:rsidRPr="00000000">
        <w:rPr>
          <w:rFonts w:ascii="Calibri" w:cs="Calibri" w:eastAsia="Calibri" w:hAnsi="Calibri"/>
          <w:sz w:val="21.1200008392334"/>
          <w:szCs w:val="21.1200008392334"/>
          <w:rtl w:val="0"/>
        </w:rPr>
        <w:t xml:space="preserve">agency firewalls across the client’s corporate enterprise network.</w:t>
      </w:r>
    </w:p>
    <w:p w:rsidR="00000000" w:rsidDel="00000000" w:rsidP="00000000" w:rsidRDefault="00000000" w:rsidRPr="00000000" w14:paraId="0000000B">
      <w:pPr>
        <w:widowControl w:val="0"/>
        <w:spacing w:before="7.928466796875" w:line="240" w:lineRule="auto"/>
        <w:ind w:left="0" w:right="-45" w:firstLine="0"/>
        <w:jc w:val="both"/>
        <w:rPr>
          <w:rFonts w:ascii="Calibri" w:cs="Calibri" w:eastAsia="Calibri" w:hAnsi="Calibri"/>
          <w:sz w:val="21.1200008392334"/>
          <w:szCs w:val="21.1200008392334"/>
        </w:rPr>
      </w:pPr>
      <w:r w:rsidDel="00000000" w:rsidR="00000000" w:rsidRPr="00000000">
        <w:rPr>
          <w:rtl w:val="0"/>
        </w:rPr>
      </w:r>
    </w:p>
    <w:p w:rsidR="00000000" w:rsidDel="00000000" w:rsidP="00000000" w:rsidRDefault="00000000" w:rsidRPr="00000000" w14:paraId="0000000C">
      <w:pPr>
        <w:widowControl w:val="0"/>
        <w:spacing w:before="7.928466796875" w:line="240" w:lineRule="auto"/>
        <w:ind w:left="0" w:right="-45" w:firstLine="0"/>
        <w:jc w:val="both"/>
        <w:rPr>
          <w:rFonts w:ascii="Calibri" w:cs="Calibri" w:eastAsia="Calibri" w:hAnsi="Calibri"/>
          <w:sz w:val="21.1200008392334"/>
          <w:szCs w:val="21.1200008392334"/>
        </w:rPr>
      </w:pPr>
      <w:r w:rsidDel="00000000" w:rsidR="00000000" w:rsidRPr="00000000">
        <w:rPr>
          <w:rFonts w:ascii="Calibri" w:cs="Calibri" w:eastAsia="Calibri" w:hAnsi="Calibri"/>
          <w:sz w:val="21.1200008392334"/>
          <w:szCs w:val="21.1200008392334"/>
          <w:rtl w:val="0"/>
        </w:rPr>
        <w:t xml:space="preserve">As a Firewall Cyber Engineer you will perform a variety of network engineering tasks, either independently or under supervision, which is broad in nature and is concerned with the design and implementation of integrated networks, including personnel, hardware, software, and support facilities and/or equipment. Plan and perform network engineering research, design development, and other assignments in conformance with network design, engineering, and customer specifications. Coordinate the activities of Network Technicians assigned to specific network engineering projects. Perform with some latitude for independent actions and decisions.</w:t>
      </w:r>
    </w:p>
    <w:p w:rsidR="00000000" w:rsidDel="00000000" w:rsidP="00000000" w:rsidRDefault="00000000" w:rsidRPr="00000000" w14:paraId="0000000D">
      <w:pPr>
        <w:widowControl w:val="0"/>
        <w:spacing w:before="7.928466796875" w:line="240" w:lineRule="auto"/>
        <w:ind w:left="0" w:right="-45" w:firstLine="0"/>
        <w:jc w:val="both"/>
        <w:rPr>
          <w:rFonts w:ascii="Calibri" w:cs="Calibri" w:eastAsia="Calibri" w:hAnsi="Calibri"/>
          <w:sz w:val="21.1200008392334"/>
          <w:szCs w:val="21.1200008392334"/>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8466796875" w:line="240" w:lineRule="auto"/>
        <w:ind w:left="13.72802734375" w:right="0" w:firstLine="9.292755126953125"/>
        <w:jc w:val="both"/>
        <w:rPr>
          <w:rFonts w:ascii="Calibri" w:cs="Calibri" w:eastAsia="Calibri" w:hAnsi="Calibri"/>
          <w:sz w:val="21.1200008392334"/>
          <w:szCs w:val="21.1200008392334"/>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8154296875" w:line="240" w:lineRule="auto"/>
        <w:ind w:left="19.852752685546875" w:right="0" w:firstLine="0"/>
        <w:jc w:val="both"/>
        <w:rPr>
          <w:rFonts w:ascii="Calibri" w:cs="Calibri" w:eastAsia="Calibri" w:hAnsi="Calibri"/>
          <w:b w:val="1"/>
          <w:i w:val="0"/>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1"/>
          <w:sz w:val="21.1200008392334"/>
          <w:szCs w:val="21.1200008392334"/>
          <w:highlight w:val="white"/>
          <w:u w:val="single"/>
          <w:rtl w:val="0"/>
        </w:rPr>
        <w:t xml:space="preserve">Roles and Responsibilities</w:t>
      </w:r>
      <w:r w:rsidDel="00000000" w:rsidR="00000000" w:rsidRPr="00000000">
        <w:rPr>
          <w:rFonts w:ascii="Calibri" w:cs="Calibri" w:eastAsia="Calibri" w:hAnsi="Calibri"/>
          <w:b w:val="1"/>
          <w:i w:val="0"/>
          <w:smallCaps w:val="0"/>
          <w:strike w:val="0"/>
          <w:color w:val="000000"/>
          <w:sz w:val="21.1200008392334"/>
          <w:szCs w:val="21.1200008392334"/>
          <w:highlight w:val="white"/>
          <w:u w:val="single"/>
          <w:vertAlign w:val="baseline"/>
          <w:rtl w:val="0"/>
        </w:rPr>
        <w:t xml:space="preserve">:</w:t>
      </w:r>
      <w:r w:rsidDel="00000000" w:rsidR="00000000" w:rsidRPr="00000000">
        <w:rPr>
          <w:rFonts w:ascii="Calibri" w:cs="Calibri" w:eastAsia="Calibri" w:hAnsi="Calibri"/>
          <w:b w:val="1"/>
          <w:i w:val="0"/>
          <w:smallCaps w:val="0"/>
          <w:strike w:val="0"/>
          <w:color w:val="000000"/>
          <w:sz w:val="21.1200008392334"/>
          <w:szCs w:val="21.1200008392334"/>
          <w:u w:val="none"/>
          <w:shd w:fill="auto" w:val="clear"/>
          <w:vertAlign w:val="baseline"/>
          <w:rtl w:val="0"/>
        </w:rPr>
        <w:t xml:space="preserve"> </w:t>
      </w:r>
    </w:p>
    <w:p w:rsidR="00000000" w:rsidDel="00000000" w:rsidP="00000000" w:rsidRDefault="00000000" w:rsidRPr="00000000" w14:paraId="00000010">
      <w:pPr>
        <w:shd w:fill="ffffff" w:val="clear"/>
        <w:spacing w:line="240" w:lineRule="auto"/>
        <w:ind w:left="0" w:firstLine="0"/>
        <w:jc w:val="both"/>
        <w:rPr>
          <w:rFonts w:ascii="Calibri" w:cs="Calibri" w:eastAsia="Calibri" w:hAnsi="Calibri"/>
          <w:sz w:val="21.1200008392334"/>
          <w:szCs w:val="21.1200008392334"/>
        </w:rPr>
      </w:pPr>
      <w:r w:rsidDel="00000000" w:rsidR="00000000" w:rsidRPr="00000000">
        <w:rPr>
          <w:rtl w:val="0"/>
        </w:rPr>
      </w:r>
    </w:p>
    <w:p w:rsidR="00000000" w:rsidDel="00000000" w:rsidP="00000000" w:rsidRDefault="00000000" w:rsidRPr="00000000" w14:paraId="00000011">
      <w:pPr>
        <w:numPr>
          <w:ilvl w:val="0"/>
          <w:numId w:val="1"/>
        </w:numPr>
        <w:shd w:fill="ffffff" w:val="clear"/>
        <w:spacing w:line="240" w:lineRule="auto"/>
        <w:ind w:left="720" w:hanging="360"/>
        <w:jc w:val="both"/>
        <w:rPr>
          <w:rFonts w:ascii="Calibri" w:cs="Calibri" w:eastAsia="Calibri" w:hAnsi="Calibri"/>
          <w:sz w:val="21.1200008392334"/>
          <w:szCs w:val="21.1200008392334"/>
        </w:rPr>
      </w:pPr>
      <w:r w:rsidDel="00000000" w:rsidR="00000000" w:rsidRPr="00000000">
        <w:rPr>
          <w:rFonts w:ascii="Calibri" w:cs="Calibri" w:eastAsia="Calibri" w:hAnsi="Calibri"/>
          <w:sz w:val="21.1200008392334"/>
          <w:szCs w:val="21.1200008392334"/>
          <w:rtl w:val="0"/>
        </w:rPr>
        <w:t xml:space="preserve">Support consists of implementing user requested changes, troubleshooting and resolution of user reported problems/incidents, and working with System Administrators, Developers, and</w:t>
      </w:r>
    </w:p>
    <w:p w:rsidR="00000000" w:rsidDel="00000000" w:rsidP="00000000" w:rsidRDefault="00000000" w:rsidRPr="00000000" w14:paraId="00000012">
      <w:pPr>
        <w:numPr>
          <w:ilvl w:val="0"/>
          <w:numId w:val="1"/>
        </w:numPr>
        <w:shd w:fill="ffffff" w:val="clear"/>
        <w:spacing w:line="240" w:lineRule="auto"/>
        <w:ind w:left="720" w:hanging="360"/>
        <w:jc w:val="both"/>
        <w:rPr>
          <w:rFonts w:ascii="Calibri" w:cs="Calibri" w:eastAsia="Calibri" w:hAnsi="Calibri"/>
          <w:sz w:val="21.1200008392334"/>
          <w:szCs w:val="21.1200008392334"/>
        </w:rPr>
      </w:pPr>
      <w:r w:rsidDel="00000000" w:rsidR="00000000" w:rsidRPr="00000000">
        <w:rPr>
          <w:rFonts w:ascii="Calibri" w:cs="Calibri" w:eastAsia="Calibri" w:hAnsi="Calibri"/>
          <w:sz w:val="21.1200008392334"/>
          <w:szCs w:val="21.1200008392334"/>
          <w:rtl w:val="0"/>
        </w:rPr>
        <w:t xml:space="preserve">Engineers further enhance client’s network stability and protections</w:t>
      </w:r>
    </w:p>
    <w:p w:rsidR="00000000" w:rsidDel="00000000" w:rsidP="00000000" w:rsidRDefault="00000000" w:rsidRPr="00000000" w14:paraId="00000013">
      <w:pPr>
        <w:numPr>
          <w:ilvl w:val="0"/>
          <w:numId w:val="1"/>
        </w:numPr>
        <w:shd w:fill="ffffff" w:val="clear"/>
        <w:spacing w:line="240" w:lineRule="auto"/>
        <w:ind w:left="720" w:hanging="360"/>
        <w:jc w:val="both"/>
        <w:rPr>
          <w:rFonts w:ascii="Calibri" w:cs="Calibri" w:eastAsia="Calibri" w:hAnsi="Calibri"/>
          <w:sz w:val="21.1200008392334"/>
          <w:szCs w:val="21.1200008392334"/>
        </w:rPr>
      </w:pPr>
      <w:r w:rsidDel="00000000" w:rsidR="00000000" w:rsidRPr="00000000">
        <w:rPr>
          <w:rFonts w:ascii="Calibri" w:cs="Calibri" w:eastAsia="Calibri" w:hAnsi="Calibri"/>
          <w:sz w:val="21.1200008392334"/>
          <w:szCs w:val="21.1200008392334"/>
          <w:rtl w:val="0"/>
        </w:rPr>
        <w:t xml:space="preserve">Develop scripts and procedures to streamline day-to-day operations tasks</w:t>
      </w:r>
    </w:p>
    <w:p w:rsidR="00000000" w:rsidDel="00000000" w:rsidP="00000000" w:rsidRDefault="00000000" w:rsidRPr="00000000" w14:paraId="00000014">
      <w:pPr>
        <w:numPr>
          <w:ilvl w:val="0"/>
          <w:numId w:val="1"/>
        </w:numPr>
        <w:shd w:fill="ffffff" w:val="clear"/>
        <w:spacing w:line="240" w:lineRule="auto"/>
        <w:ind w:left="720" w:hanging="360"/>
        <w:jc w:val="both"/>
        <w:rPr>
          <w:rFonts w:ascii="Calibri" w:cs="Calibri" w:eastAsia="Calibri" w:hAnsi="Calibri"/>
          <w:sz w:val="21.1200008392334"/>
          <w:szCs w:val="21.1200008392334"/>
        </w:rPr>
      </w:pPr>
      <w:r w:rsidDel="00000000" w:rsidR="00000000" w:rsidRPr="00000000">
        <w:rPr>
          <w:rFonts w:ascii="Calibri" w:cs="Calibri" w:eastAsia="Calibri" w:hAnsi="Calibri"/>
          <w:sz w:val="21.1200008392334"/>
          <w:szCs w:val="21.1200008392334"/>
          <w:rtl w:val="0"/>
        </w:rPr>
        <w:t xml:space="preserve">Lead and/or participate in tasks as part of major deployments and upgrades of the Firewall systems to include but not limited to: Hardware replacement, Software upgrades, and Vulnerability mitigations.</w:t>
      </w:r>
    </w:p>
    <w:p w:rsidR="00000000" w:rsidDel="00000000" w:rsidP="00000000" w:rsidRDefault="00000000" w:rsidRPr="00000000" w14:paraId="00000015">
      <w:pPr>
        <w:numPr>
          <w:ilvl w:val="0"/>
          <w:numId w:val="1"/>
        </w:numPr>
        <w:shd w:fill="ffffff" w:val="clear"/>
        <w:spacing w:line="240" w:lineRule="auto"/>
        <w:ind w:left="720" w:hanging="360"/>
        <w:jc w:val="both"/>
        <w:rPr>
          <w:rFonts w:ascii="Calibri" w:cs="Calibri" w:eastAsia="Calibri" w:hAnsi="Calibri"/>
          <w:sz w:val="21.1200008392334"/>
          <w:szCs w:val="21.1200008392334"/>
        </w:rPr>
      </w:pPr>
      <w:r w:rsidDel="00000000" w:rsidR="00000000" w:rsidRPr="00000000">
        <w:rPr>
          <w:rFonts w:ascii="Calibri" w:cs="Calibri" w:eastAsia="Calibri" w:hAnsi="Calibri"/>
          <w:sz w:val="21.1200008392334"/>
          <w:szCs w:val="21.1200008392334"/>
          <w:rtl w:val="0"/>
        </w:rPr>
        <w:t xml:space="preserve">Analyze, plan, modify, and maintain network firewalls.</w:t>
      </w:r>
    </w:p>
    <w:p w:rsidR="00000000" w:rsidDel="00000000" w:rsidP="00000000" w:rsidRDefault="00000000" w:rsidRPr="00000000" w14:paraId="00000016">
      <w:pPr>
        <w:numPr>
          <w:ilvl w:val="0"/>
          <w:numId w:val="1"/>
        </w:numPr>
        <w:shd w:fill="ffffff" w:val="clear"/>
        <w:spacing w:line="240" w:lineRule="auto"/>
        <w:ind w:left="720" w:hanging="360"/>
        <w:jc w:val="both"/>
        <w:rPr>
          <w:rFonts w:ascii="Calibri" w:cs="Calibri" w:eastAsia="Calibri" w:hAnsi="Calibri"/>
          <w:sz w:val="21.1200008392334"/>
          <w:szCs w:val="21.1200008392334"/>
        </w:rPr>
      </w:pPr>
      <w:r w:rsidDel="00000000" w:rsidR="00000000" w:rsidRPr="00000000">
        <w:rPr>
          <w:rFonts w:ascii="Calibri" w:cs="Calibri" w:eastAsia="Calibri" w:hAnsi="Calibri"/>
          <w:sz w:val="21.1200008392334"/>
          <w:szCs w:val="21.1200008392334"/>
          <w:rtl w:val="0"/>
        </w:rPr>
        <w:t xml:space="preserve">Conduct internal studies of network firewalls performance and traffic analysis</w:t>
      </w:r>
    </w:p>
    <w:p w:rsidR="00000000" w:rsidDel="00000000" w:rsidP="00000000" w:rsidRDefault="00000000" w:rsidRPr="00000000" w14:paraId="00000017">
      <w:pPr>
        <w:numPr>
          <w:ilvl w:val="0"/>
          <w:numId w:val="1"/>
        </w:numPr>
        <w:shd w:fill="ffffff" w:val="clear"/>
        <w:spacing w:line="240" w:lineRule="auto"/>
        <w:ind w:left="720" w:hanging="360"/>
        <w:jc w:val="both"/>
        <w:rPr>
          <w:rFonts w:ascii="Calibri" w:cs="Calibri" w:eastAsia="Calibri" w:hAnsi="Calibri"/>
          <w:sz w:val="21.1200008392334"/>
          <w:szCs w:val="21.1200008392334"/>
        </w:rPr>
      </w:pPr>
      <w:r w:rsidDel="00000000" w:rsidR="00000000" w:rsidRPr="00000000">
        <w:rPr>
          <w:rFonts w:ascii="Calibri" w:cs="Calibri" w:eastAsia="Calibri" w:hAnsi="Calibri"/>
          <w:sz w:val="21.1200008392334"/>
          <w:szCs w:val="21.1200008392334"/>
          <w:rtl w:val="0"/>
        </w:rPr>
        <w:t xml:space="preserve">Evaluate new technologies, and conducts testing of network and firewall systems</w:t>
      </w:r>
    </w:p>
    <w:p w:rsidR="00000000" w:rsidDel="00000000" w:rsidP="00000000" w:rsidRDefault="00000000" w:rsidRPr="00000000" w14:paraId="00000018">
      <w:pPr>
        <w:shd w:fill="ffffff" w:val="clear"/>
        <w:spacing w:line="240" w:lineRule="auto"/>
        <w:ind w:left="720" w:firstLine="0"/>
        <w:jc w:val="both"/>
        <w:rPr>
          <w:rFonts w:ascii="Calibri" w:cs="Calibri" w:eastAsia="Calibri" w:hAnsi="Calibri"/>
          <w:color w:val="222222"/>
          <w:sz w:val="21"/>
          <w:szCs w:val="21"/>
          <w:highlight w:val="white"/>
        </w:rPr>
      </w:pPr>
      <w:r w:rsidDel="00000000" w:rsidR="00000000" w:rsidRPr="00000000">
        <w:rPr>
          <w:rtl w:val="0"/>
        </w:rPr>
      </w:r>
    </w:p>
    <w:p w:rsidR="00000000" w:rsidDel="00000000" w:rsidP="00000000" w:rsidRDefault="00000000" w:rsidRPr="00000000" w14:paraId="00000019">
      <w:pPr>
        <w:shd w:fill="ffffff" w:val="clear"/>
        <w:spacing w:line="240" w:lineRule="auto"/>
        <w:ind w:left="0" w:firstLine="0"/>
        <w:jc w:val="both"/>
        <w:rPr>
          <w:rFonts w:ascii="Calibri" w:cs="Calibri" w:eastAsia="Calibri" w:hAnsi="Calibri"/>
          <w:color w:val="222222"/>
          <w:sz w:val="21"/>
          <w:szCs w:val="21"/>
          <w:highlight w:val="whit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129638671875" w:line="240" w:lineRule="auto"/>
        <w:ind w:left="372.6719665527344" w:right="2.103271484375" w:hanging="355.91033935546875"/>
        <w:jc w:val="both"/>
        <w:rPr>
          <w:rFonts w:ascii="Calibri" w:cs="Calibri" w:eastAsia="Calibri" w:hAnsi="Calibri"/>
          <w:sz w:val="21.1200008392334"/>
          <w:szCs w:val="21.1200008392334"/>
        </w:rPr>
      </w:pPr>
      <w:r w:rsidDel="00000000" w:rsidR="00000000" w:rsidRPr="00000000">
        <w:rPr>
          <w:rFonts w:ascii="Calibri" w:cs="Calibri" w:eastAsia="Calibri" w:hAnsi="Calibri"/>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1200008392334"/>
          <w:szCs w:val="21.1200008392334"/>
          <w:highlight w:val="white"/>
          <w:u w:val="single"/>
          <w:vertAlign w:val="baseline"/>
          <w:rtl w:val="0"/>
        </w:rPr>
        <w:t xml:space="preserve">R</w:t>
      </w:r>
      <w:r w:rsidDel="00000000" w:rsidR="00000000" w:rsidRPr="00000000">
        <w:rPr>
          <w:rFonts w:ascii="Calibri" w:cs="Calibri" w:eastAsia="Calibri" w:hAnsi="Calibri"/>
          <w:b w:val="1"/>
          <w:sz w:val="21.1200008392334"/>
          <w:szCs w:val="21.1200008392334"/>
          <w:highlight w:val="white"/>
          <w:u w:val="single"/>
          <w:rtl w:val="0"/>
        </w:rPr>
        <w:t xml:space="preserve">equired Education and Experience</w:t>
      </w:r>
      <w:r w:rsidDel="00000000" w:rsidR="00000000" w:rsidRPr="00000000">
        <w:rPr>
          <w:rFonts w:ascii="Calibri" w:cs="Calibri" w:eastAsia="Calibri" w:hAnsi="Calibri"/>
          <w:i w:val="0"/>
          <w:smallCaps w:val="0"/>
          <w:strike w:val="0"/>
          <w:color w:val="000000"/>
          <w:sz w:val="21.1200008392334"/>
          <w:szCs w:val="21.1200008392334"/>
          <w:highlight w:val="white"/>
          <w:u w:val="single"/>
          <w:vertAlign w:val="baseline"/>
          <w:rtl w:val="0"/>
        </w:rPr>
        <w:t xml:space="preserve">:</w:t>
      </w:r>
      <w:r w:rsidDel="00000000" w:rsidR="00000000" w:rsidRPr="00000000">
        <w:rPr>
          <w:rFonts w:ascii="Calibri" w:cs="Calibri" w:eastAsia="Calibri" w:hAnsi="Calibri"/>
          <w:i w:val="0"/>
          <w:smallCaps w:val="0"/>
          <w:strike w:val="0"/>
          <w:color w:val="000000"/>
          <w:sz w:val="21.1200008392334"/>
          <w:szCs w:val="21.120000839233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shd w:fill="ffffff" w:val="clear"/>
        <w:spacing w:line="240" w:lineRule="auto"/>
        <w:ind w:left="720" w:firstLine="0"/>
        <w:jc w:val="both"/>
        <w:rPr>
          <w:rFonts w:ascii="Calibri" w:cs="Calibri" w:eastAsia="Calibri" w:hAnsi="Calibri"/>
          <w:color w:val="222222"/>
          <w:sz w:val="21"/>
          <w:szCs w:val="21"/>
          <w:highlight w:val="white"/>
        </w:rPr>
      </w:pPr>
      <w:r w:rsidDel="00000000" w:rsidR="00000000" w:rsidRPr="00000000">
        <w:rPr>
          <w:rtl w:val="0"/>
        </w:rPr>
      </w:r>
    </w:p>
    <w:p w:rsidR="00000000" w:rsidDel="00000000" w:rsidP="00000000" w:rsidRDefault="00000000" w:rsidRPr="00000000" w14:paraId="0000001C">
      <w:pPr>
        <w:numPr>
          <w:ilvl w:val="0"/>
          <w:numId w:val="3"/>
        </w:numPr>
        <w:shd w:fill="ffffff" w:val="clear"/>
        <w:spacing w:line="240" w:lineRule="auto"/>
        <w:ind w:left="720" w:hanging="360"/>
        <w:jc w:val="both"/>
        <w:rPr>
          <w:rFonts w:ascii="Calibri" w:cs="Calibri" w:eastAsia="Calibri" w:hAnsi="Calibri"/>
          <w:color w:val="222222"/>
          <w:sz w:val="21"/>
          <w:szCs w:val="21"/>
          <w:highlight w:val="white"/>
        </w:rPr>
      </w:pPr>
      <w:r w:rsidDel="00000000" w:rsidR="00000000" w:rsidRPr="00000000">
        <w:rPr>
          <w:rFonts w:ascii="Calibri" w:cs="Calibri" w:eastAsia="Calibri" w:hAnsi="Calibri"/>
          <w:color w:val="222222"/>
          <w:sz w:val="21"/>
          <w:szCs w:val="21"/>
          <w:highlight w:val="white"/>
          <w:rtl w:val="0"/>
        </w:rPr>
        <w:t xml:space="preserve">Ability to use and apply technical standards, principles, theories, concepts and techniques (such</w:t>
      </w:r>
    </w:p>
    <w:p w:rsidR="00000000" w:rsidDel="00000000" w:rsidP="00000000" w:rsidRDefault="00000000" w:rsidRPr="00000000" w14:paraId="0000001D">
      <w:pPr>
        <w:numPr>
          <w:ilvl w:val="0"/>
          <w:numId w:val="3"/>
        </w:numPr>
        <w:shd w:fill="ffffff" w:val="clear"/>
        <w:spacing w:line="240" w:lineRule="auto"/>
        <w:ind w:left="720" w:hanging="360"/>
        <w:jc w:val="both"/>
        <w:rPr>
          <w:rFonts w:ascii="Calibri" w:cs="Calibri" w:eastAsia="Calibri" w:hAnsi="Calibri"/>
          <w:color w:val="222222"/>
          <w:sz w:val="21"/>
          <w:szCs w:val="21"/>
          <w:highlight w:val="white"/>
        </w:rPr>
      </w:pPr>
      <w:r w:rsidDel="00000000" w:rsidR="00000000" w:rsidRPr="00000000">
        <w:rPr>
          <w:rFonts w:ascii="Calibri" w:cs="Calibri" w:eastAsia="Calibri" w:hAnsi="Calibri"/>
          <w:color w:val="222222"/>
          <w:sz w:val="21"/>
          <w:szCs w:val="21"/>
          <w:highlight w:val="white"/>
          <w:rtl w:val="0"/>
        </w:rPr>
        <w:t xml:space="preserve">as firewall rules management and implementation, route tracing, sniffer).</w:t>
      </w:r>
    </w:p>
    <w:p w:rsidR="00000000" w:rsidDel="00000000" w:rsidP="00000000" w:rsidRDefault="00000000" w:rsidRPr="00000000" w14:paraId="0000001E">
      <w:pPr>
        <w:numPr>
          <w:ilvl w:val="0"/>
          <w:numId w:val="3"/>
        </w:numPr>
        <w:shd w:fill="ffffff" w:val="clear"/>
        <w:spacing w:line="240" w:lineRule="auto"/>
        <w:ind w:left="720" w:hanging="360"/>
        <w:jc w:val="both"/>
        <w:rPr>
          <w:rFonts w:ascii="Calibri" w:cs="Calibri" w:eastAsia="Calibri" w:hAnsi="Calibri"/>
          <w:color w:val="222222"/>
          <w:sz w:val="21"/>
          <w:szCs w:val="21"/>
          <w:highlight w:val="white"/>
        </w:rPr>
      </w:pPr>
      <w:r w:rsidDel="00000000" w:rsidR="00000000" w:rsidRPr="00000000">
        <w:rPr>
          <w:rFonts w:ascii="Calibri" w:cs="Calibri" w:eastAsia="Calibri" w:hAnsi="Calibri"/>
          <w:color w:val="222222"/>
          <w:sz w:val="21"/>
          <w:szCs w:val="21"/>
          <w:highlight w:val="white"/>
          <w:rtl w:val="0"/>
        </w:rPr>
        <w:t xml:space="preserve">Able to receive assignments in the form of objectives and establish goals to meet outlined objectives</w:t>
      </w:r>
    </w:p>
    <w:p w:rsidR="00000000" w:rsidDel="00000000" w:rsidP="00000000" w:rsidRDefault="00000000" w:rsidRPr="00000000" w14:paraId="0000001F">
      <w:pPr>
        <w:numPr>
          <w:ilvl w:val="0"/>
          <w:numId w:val="3"/>
        </w:numPr>
        <w:shd w:fill="ffffff" w:val="clear"/>
        <w:spacing w:line="240" w:lineRule="auto"/>
        <w:ind w:left="720" w:hanging="360"/>
        <w:jc w:val="both"/>
        <w:rPr>
          <w:rFonts w:ascii="Calibri" w:cs="Calibri" w:eastAsia="Calibri" w:hAnsi="Calibri"/>
          <w:color w:val="222222"/>
          <w:sz w:val="21"/>
          <w:szCs w:val="21"/>
          <w:highlight w:val="white"/>
        </w:rPr>
      </w:pPr>
      <w:r w:rsidDel="00000000" w:rsidR="00000000" w:rsidRPr="00000000">
        <w:rPr>
          <w:rFonts w:ascii="Calibri" w:cs="Calibri" w:eastAsia="Calibri" w:hAnsi="Calibri"/>
          <w:color w:val="222222"/>
          <w:sz w:val="21"/>
          <w:szCs w:val="21"/>
          <w:highlight w:val="white"/>
          <w:rtl w:val="0"/>
        </w:rPr>
        <w:t xml:space="preserve">Clear understanding of routing protocols such as BGP(Border Gateway Protocols) and OSPF(Open Shortest Path First)</w:t>
      </w:r>
    </w:p>
    <w:p w:rsidR="00000000" w:rsidDel="00000000" w:rsidP="00000000" w:rsidRDefault="00000000" w:rsidRPr="00000000" w14:paraId="00000020">
      <w:pPr>
        <w:numPr>
          <w:ilvl w:val="0"/>
          <w:numId w:val="3"/>
        </w:numPr>
        <w:shd w:fill="ffffff" w:val="clear"/>
        <w:spacing w:line="240" w:lineRule="auto"/>
        <w:ind w:left="720" w:hanging="360"/>
        <w:jc w:val="both"/>
        <w:rPr>
          <w:rFonts w:ascii="Calibri" w:cs="Calibri" w:eastAsia="Calibri" w:hAnsi="Calibri"/>
          <w:color w:val="222222"/>
          <w:sz w:val="21"/>
          <w:szCs w:val="21"/>
          <w:highlight w:val="white"/>
        </w:rPr>
      </w:pPr>
      <w:r w:rsidDel="00000000" w:rsidR="00000000" w:rsidRPr="00000000">
        <w:rPr>
          <w:rFonts w:ascii="Calibri" w:cs="Calibri" w:eastAsia="Calibri" w:hAnsi="Calibri"/>
          <w:color w:val="222222"/>
          <w:sz w:val="21"/>
          <w:szCs w:val="21"/>
          <w:highlight w:val="white"/>
          <w:rtl w:val="0"/>
        </w:rPr>
        <w:t xml:space="preserve">Strong understanding of network protocols such as TCP(Transmission Control Protocol) and UDP(User Datagram Protocol)</w:t>
      </w:r>
    </w:p>
    <w:p w:rsidR="00000000" w:rsidDel="00000000" w:rsidP="00000000" w:rsidRDefault="00000000" w:rsidRPr="00000000" w14:paraId="00000021">
      <w:pPr>
        <w:numPr>
          <w:ilvl w:val="0"/>
          <w:numId w:val="3"/>
        </w:numPr>
        <w:shd w:fill="ffffff" w:val="clear"/>
        <w:spacing w:line="240" w:lineRule="auto"/>
        <w:ind w:left="720" w:hanging="360"/>
        <w:jc w:val="both"/>
        <w:rPr>
          <w:rFonts w:ascii="Calibri" w:cs="Calibri" w:eastAsia="Calibri" w:hAnsi="Calibri"/>
          <w:color w:val="222222"/>
          <w:sz w:val="21"/>
          <w:szCs w:val="21"/>
          <w:highlight w:val="white"/>
        </w:rPr>
      </w:pPr>
      <w:r w:rsidDel="00000000" w:rsidR="00000000" w:rsidRPr="00000000">
        <w:rPr>
          <w:rFonts w:ascii="Calibri" w:cs="Calibri" w:eastAsia="Calibri" w:hAnsi="Calibri"/>
          <w:color w:val="222222"/>
          <w:sz w:val="21"/>
          <w:szCs w:val="21"/>
          <w:highlight w:val="white"/>
          <w:rtl w:val="0"/>
        </w:rPr>
        <w:t xml:space="preserve">The eligible candidate holds a valid </w:t>
      </w:r>
      <w:r w:rsidDel="00000000" w:rsidR="00000000" w:rsidRPr="00000000">
        <w:rPr>
          <w:rFonts w:ascii="Calibri" w:cs="Calibri" w:eastAsia="Calibri" w:hAnsi="Calibri"/>
          <w:b w:val="1"/>
          <w:color w:val="222222"/>
          <w:sz w:val="21"/>
          <w:szCs w:val="21"/>
          <w:highlight w:val="white"/>
          <w:rtl w:val="0"/>
        </w:rPr>
        <w:t xml:space="preserve">CCNA</w:t>
      </w:r>
      <w:r w:rsidDel="00000000" w:rsidR="00000000" w:rsidRPr="00000000">
        <w:rPr>
          <w:rFonts w:ascii="Calibri" w:cs="Calibri" w:eastAsia="Calibri" w:hAnsi="Calibri"/>
          <w:color w:val="222222"/>
          <w:sz w:val="21"/>
          <w:szCs w:val="21"/>
          <w:highlight w:val="white"/>
          <w:rtl w:val="0"/>
        </w:rPr>
        <w:t xml:space="preserve"> certification</w:t>
      </w:r>
    </w:p>
    <w:p w:rsidR="00000000" w:rsidDel="00000000" w:rsidP="00000000" w:rsidRDefault="00000000" w:rsidRPr="00000000" w14:paraId="00000022">
      <w:pPr>
        <w:numPr>
          <w:ilvl w:val="0"/>
          <w:numId w:val="3"/>
        </w:numPr>
        <w:shd w:fill="ffffff" w:val="clear"/>
        <w:spacing w:line="240" w:lineRule="auto"/>
        <w:ind w:left="720" w:hanging="360"/>
        <w:jc w:val="both"/>
        <w:rPr>
          <w:rFonts w:ascii="Calibri" w:cs="Calibri" w:eastAsia="Calibri" w:hAnsi="Calibri"/>
          <w:color w:val="222222"/>
          <w:sz w:val="21"/>
          <w:szCs w:val="21"/>
          <w:highlight w:val="white"/>
        </w:rPr>
      </w:pPr>
      <w:r w:rsidDel="00000000" w:rsidR="00000000" w:rsidRPr="00000000">
        <w:rPr>
          <w:rFonts w:ascii="Calibri" w:cs="Calibri" w:eastAsia="Calibri" w:hAnsi="Calibri"/>
          <w:color w:val="222222"/>
          <w:sz w:val="21"/>
          <w:szCs w:val="21"/>
          <w:highlight w:val="white"/>
          <w:rtl w:val="0"/>
        </w:rPr>
        <w:t xml:space="preserve">Hands on experience with Cisco FW </w:t>
      </w:r>
    </w:p>
    <w:p w:rsidR="00000000" w:rsidDel="00000000" w:rsidP="00000000" w:rsidRDefault="00000000" w:rsidRPr="00000000" w14:paraId="00000023">
      <w:pPr>
        <w:numPr>
          <w:ilvl w:val="0"/>
          <w:numId w:val="3"/>
        </w:numPr>
        <w:shd w:fill="ffffff" w:val="clear"/>
        <w:spacing w:line="240" w:lineRule="auto"/>
        <w:ind w:left="720" w:hanging="360"/>
        <w:jc w:val="both"/>
        <w:rPr>
          <w:rFonts w:ascii="Calibri" w:cs="Calibri" w:eastAsia="Calibri" w:hAnsi="Calibri"/>
          <w:color w:val="222222"/>
          <w:sz w:val="21"/>
          <w:szCs w:val="21"/>
          <w:highlight w:val="white"/>
        </w:rPr>
      </w:pPr>
      <w:r w:rsidDel="00000000" w:rsidR="00000000" w:rsidRPr="00000000">
        <w:rPr>
          <w:rFonts w:ascii="Calibri" w:cs="Calibri" w:eastAsia="Calibri" w:hAnsi="Calibri"/>
          <w:color w:val="222222"/>
          <w:sz w:val="21"/>
          <w:szCs w:val="21"/>
          <w:highlight w:val="white"/>
          <w:rtl w:val="0"/>
        </w:rPr>
        <w:t xml:space="preserve">Hands on experience with Fortigate Firewalls, Fortimanager, FortiWeb, FortiAnalyzer</w:t>
      </w:r>
    </w:p>
    <w:p w:rsidR="00000000" w:rsidDel="00000000" w:rsidP="00000000" w:rsidRDefault="00000000" w:rsidRPr="00000000" w14:paraId="00000024">
      <w:pPr>
        <w:numPr>
          <w:ilvl w:val="0"/>
          <w:numId w:val="3"/>
        </w:numPr>
        <w:shd w:fill="ffffff" w:val="clear"/>
        <w:spacing w:line="240" w:lineRule="auto"/>
        <w:ind w:left="720" w:hanging="360"/>
        <w:jc w:val="both"/>
        <w:rPr>
          <w:rFonts w:ascii="Calibri" w:cs="Calibri" w:eastAsia="Calibri" w:hAnsi="Calibri"/>
          <w:color w:val="222222"/>
          <w:sz w:val="21"/>
          <w:szCs w:val="21"/>
          <w:highlight w:val="white"/>
        </w:rPr>
      </w:pPr>
      <w:r w:rsidDel="00000000" w:rsidR="00000000" w:rsidRPr="00000000">
        <w:rPr>
          <w:rFonts w:ascii="Calibri" w:cs="Calibri" w:eastAsia="Calibri" w:hAnsi="Calibri"/>
          <w:color w:val="222222"/>
          <w:sz w:val="21"/>
          <w:szCs w:val="21"/>
          <w:highlight w:val="white"/>
          <w:rtl w:val="0"/>
        </w:rPr>
        <w:t xml:space="preserve">The eligible candidate preferably holds a valid CCNP certification</w:t>
      </w:r>
    </w:p>
    <w:p w:rsidR="00000000" w:rsidDel="00000000" w:rsidP="00000000" w:rsidRDefault="00000000" w:rsidRPr="00000000" w14:paraId="00000025">
      <w:pPr>
        <w:shd w:fill="ffffff" w:val="clear"/>
        <w:spacing w:line="240" w:lineRule="auto"/>
        <w:ind w:left="720" w:firstLine="0"/>
        <w:jc w:val="both"/>
        <w:rPr>
          <w:rFonts w:ascii="Calibri" w:cs="Calibri" w:eastAsia="Calibri" w:hAnsi="Calibri"/>
          <w:color w:val="222222"/>
          <w:sz w:val="21"/>
          <w:szCs w:val="21"/>
          <w:highlight w:val="white"/>
        </w:rPr>
      </w:pPr>
      <w:r w:rsidDel="00000000" w:rsidR="00000000" w:rsidRPr="00000000">
        <w:rPr>
          <w:rtl w:val="0"/>
        </w:rPr>
      </w:r>
    </w:p>
    <w:p w:rsidR="00000000" w:rsidDel="00000000" w:rsidP="00000000" w:rsidRDefault="00000000" w:rsidRPr="00000000" w14:paraId="00000026">
      <w:pPr>
        <w:shd w:fill="ffffff" w:val="clear"/>
        <w:spacing w:line="240" w:lineRule="auto"/>
        <w:ind w:left="0" w:firstLine="0"/>
        <w:jc w:val="both"/>
        <w:rPr>
          <w:rFonts w:ascii="Calibri" w:cs="Calibri" w:eastAsia="Calibri" w:hAnsi="Calibri"/>
          <w:color w:val="222222"/>
          <w:sz w:val="21"/>
          <w:szCs w:val="21"/>
          <w:highlight w:val="whit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color="000000" w:space="2" w:sz="8" w:val="single"/>
          <w:right w:space="0" w:sz="0" w:val="nil"/>
          <w:between w:space="0" w:sz="0" w:val="nil"/>
        </w:pBdr>
        <w:shd w:fill="auto" w:val="clear"/>
        <w:spacing w:after="0" w:before="0" w:line="240" w:lineRule="auto"/>
        <w:ind w:left="0" w:right="0" w:firstLine="0"/>
        <w:jc w:val="left"/>
        <w:rPr>
          <w:rFonts w:ascii="Calibri" w:cs="Calibri" w:eastAsia="Calibri" w:hAnsi="Calibri"/>
          <w:color w:val="222222"/>
          <w:sz w:val="21"/>
          <w:szCs w:val="21"/>
          <w:highlight w:val="whit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7.012939453125" w:line="240" w:lineRule="auto"/>
        <w:ind w:left="14.361572265625" w:right="7.003173828125" w:hanging="9.081573486328125"/>
        <w:jc w:val="both"/>
        <w:rPr>
          <w:rFonts w:ascii="Calibri" w:cs="Calibri" w:eastAsia="Calibri" w:hAnsi="Calibri"/>
          <w:i w:val="1"/>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1"/>
          <w:i w:val="1"/>
          <w:smallCaps w:val="0"/>
          <w:strike w:val="0"/>
          <w:color w:val="000000"/>
          <w:sz w:val="21.1200008392334"/>
          <w:szCs w:val="21.1200008392334"/>
          <w:u w:val="none"/>
          <w:shd w:fill="auto" w:val="clear"/>
          <w:vertAlign w:val="baseline"/>
          <w:rtl w:val="0"/>
        </w:rPr>
        <w:t xml:space="preserve">Sure Secure Solutions </w:t>
      </w:r>
      <w:r w:rsidDel="00000000" w:rsidR="00000000" w:rsidRPr="00000000">
        <w:rPr>
          <w:rFonts w:ascii="Calibri" w:cs="Calibri" w:eastAsia="Calibri" w:hAnsi="Calibri"/>
          <w:i w:val="1"/>
          <w:smallCaps w:val="0"/>
          <w:strike w:val="0"/>
          <w:color w:val="000000"/>
          <w:sz w:val="21.1200008392334"/>
          <w:szCs w:val="21.1200008392334"/>
          <w:u w:val="none"/>
          <w:shd w:fill="auto" w:val="clear"/>
          <w:vertAlign w:val="baseline"/>
          <w:rtl w:val="0"/>
        </w:rPr>
        <w:t xml:space="preserve">is an Equal Opportunity/Affirmative Action Employer, including Vets and Disabled.  Employment contingent upon successful completion of a background investigation.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6165771484375" w:line="240" w:lineRule="auto"/>
        <w:ind w:left="6.124725341796875" w:right="2.0263671875" w:hanging="6.124725341796875"/>
        <w:jc w:val="both"/>
        <w:rPr>
          <w:rFonts w:ascii="Calibri" w:cs="Calibri" w:eastAsia="Calibri" w:hAnsi="Calibri"/>
          <w:i w:val="1"/>
          <w:smallCaps w:val="0"/>
          <w:strike w:val="0"/>
          <w:color w:val="242424"/>
          <w:sz w:val="21.1200008392334"/>
          <w:szCs w:val="21.1200008392334"/>
          <w:u w:val="none"/>
          <w:shd w:fill="auto" w:val="clear"/>
          <w:vertAlign w:val="baseline"/>
        </w:rPr>
      </w:pPr>
      <w:r w:rsidDel="00000000" w:rsidR="00000000" w:rsidRPr="00000000">
        <w:rPr>
          <w:rFonts w:ascii="Calibri" w:cs="Calibri" w:eastAsia="Calibri" w:hAnsi="Calibri"/>
          <w:i w:val="1"/>
          <w:smallCaps w:val="0"/>
          <w:strike w:val="0"/>
          <w:color w:val="000000"/>
          <w:sz w:val="21.1200008392334"/>
          <w:szCs w:val="21.1200008392334"/>
          <w:u w:val="none"/>
          <w:shd w:fill="auto" w:val="clear"/>
          <w:vertAlign w:val="baseline"/>
          <w:rtl w:val="0"/>
        </w:rPr>
        <w:t xml:space="preserve">At Sure Secure Solutions we have an enjoyable working environment, offering competitive benefit packages and  surrounded with professionals who have the subject matter expertise to develop innovative, cutting-edge  business solutions in an ever-evolving technology landscape. The benefits include </w:t>
      </w:r>
      <w:r w:rsidDel="00000000" w:rsidR="00000000" w:rsidRPr="00000000">
        <w:rPr>
          <w:rFonts w:ascii="Calibri" w:cs="Calibri" w:eastAsia="Calibri" w:hAnsi="Calibri"/>
          <w:i w:val="1"/>
          <w:smallCaps w:val="0"/>
          <w:strike w:val="0"/>
          <w:color w:val="242424"/>
          <w:sz w:val="21.1200008392334"/>
          <w:szCs w:val="21.1200008392334"/>
          <w:highlight w:val="white"/>
          <w:u w:val="none"/>
          <w:vertAlign w:val="baseline"/>
          <w:rtl w:val="0"/>
        </w:rPr>
        <w:t xml:space="preserve">Dental Insurance, Vision </w:t>
      </w:r>
      <w:r w:rsidDel="00000000" w:rsidR="00000000" w:rsidRPr="00000000">
        <w:rPr>
          <w:rFonts w:ascii="Calibri" w:cs="Calibri" w:eastAsia="Calibri" w:hAnsi="Calibri"/>
          <w:i w:val="1"/>
          <w:smallCaps w:val="0"/>
          <w:strike w:val="0"/>
          <w:color w:val="242424"/>
          <w:sz w:val="21.1200008392334"/>
          <w:szCs w:val="21.1200008392334"/>
          <w:u w:val="none"/>
          <w:shd w:fill="auto" w:val="clear"/>
          <w:vertAlign w:val="baseline"/>
          <w:rtl w:val="0"/>
        </w:rPr>
        <w:t xml:space="preserve"> </w:t>
      </w:r>
      <w:r w:rsidDel="00000000" w:rsidR="00000000" w:rsidRPr="00000000">
        <w:rPr>
          <w:rFonts w:ascii="Calibri" w:cs="Calibri" w:eastAsia="Calibri" w:hAnsi="Calibri"/>
          <w:i w:val="1"/>
          <w:smallCaps w:val="0"/>
          <w:strike w:val="0"/>
          <w:color w:val="242424"/>
          <w:sz w:val="21.1200008392334"/>
          <w:szCs w:val="21.1200008392334"/>
          <w:highlight w:val="white"/>
          <w:u w:val="none"/>
          <w:vertAlign w:val="baseline"/>
          <w:rtl w:val="0"/>
        </w:rPr>
        <w:t xml:space="preserve">Insurance, </w:t>
      </w:r>
      <w:r w:rsidDel="00000000" w:rsidR="00000000" w:rsidRPr="00000000">
        <w:rPr>
          <w:rFonts w:ascii="Calibri" w:cs="Calibri" w:eastAsia="Calibri" w:hAnsi="Calibri"/>
          <w:i w:val="1"/>
          <w:smallCaps w:val="0"/>
          <w:strike w:val="0"/>
          <w:color w:val="000000"/>
          <w:sz w:val="21.1200008392334"/>
          <w:szCs w:val="21.1200008392334"/>
          <w:u w:val="none"/>
          <w:shd w:fill="auto" w:val="clear"/>
          <w:vertAlign w:val="baseline"/>
          <w:rtl w:val="0"/>
        </w:rPr>
        <w:t xml:space="preserve">Life insurance, Long and short-term disability, Paid time off, </w:t>
      </w:r>
      <w:r w:rsidDel="00000000" w:rsidR="00000000" w:rsidRPr="00000000">
        <w:rPr>
          <w:rFonts w:ascii="Calibri" w:cs="Calibri" w:eastAsia="Calibri" w:hAnsi="Calibri"/>
          <w:i w:val="1"/>
          <w:smallCaps w:val="0"/>
          <w:strike w:val="0"/>
          <w:color w:val="242424"/>
          <w:sz w:val="21.1200008392334"/>
          <w:szCs w:val="21.1200008392334"/>
          <w:highlight w:val="white"/>
          <w:u w:val="none"/>
          <w:vertAlign w:val="baseline"/>
          <w:rtl w:val="0"/>
        </w:rPr>
        <w:t xml:space="preserve">401(k) Retirement plan</w:t>
      </w:r>
      <w:r w:rsidDel="00000000" w:rsidR="00000000" w:rsidRPr="00000000">
        <w:rPr>
          <w:rFonts w:ascii="Calibri" w:cs="Calibri" w:eastAsia="Calibri" w:hAnsi="Calibri"/>
          <w:b w:val="1"/>
          <w:i w:val="1"/>
          <w:smallCaps w:val="0"/>
          <w:strike w:val="0"/>
          <w:color w:val="242424"/>
          <w:sz w:val="21.1200008392334"/>
          <w:szCs w:val="21.1200008392334"/>
          <w:highlight w:val="white"/>
          <w:u w:val="none"/>
          <w:vertAlign w:val="baseline"/>
          <w:rtl w:val="0"/>
        </w:rPr>
        <w:t xml:space="preserve">. </w:t>
      </w:r>
      <w:r w:rsidDel="00000000" w:rsidR="00000000" w:rsidRPr="00000000">
        <w:rPr>
          <w:rFonts w:ascii="Calibri" w:cs="Calibri" w:eastAsia="Calibri" w:hAnsi="Calibri"/>
          <w:i w:val="1"/>
          <w:smallCaps w:val="0"/>
          <w:strike w:val="0"/>
          <w:color w:val="242424"/>
          <w:sz w:val="21.1200008392334"/>
          <w:szCs w:val="21.1200008392334"/>
          <w:highlight w:val="white"/>
          <w:u w:val="none"/>
          <w:vertAlign w:val="baseline"/>
          <w:rtl w:val="0"/>
        </w:rPr>
        <w:t xml:space="preserve">More specific </w:t>
      </w:r>
      <w:r w:rsidDel="00000000" w:rsidR="00000000" w:rsidRPr="00000000">
        <w:rPr>
          <w:rFonts w:ascii="Calibri" w:cs="Calibri" w:eastAsia="Calibri" w:hAnsi="Calibri"/>
          <w:i w:val="1"/>
          <w:smallCaps w:val="0"/>
          <w:strike w:val="0"/>
          <w:color w:val="242424"/>
          <w:sz w:val="21.1200008392334"/>
          <w:szCs w:val="21.1200008392334"/>
          <w:u w:val="none"/>
          <w:shd w:fill="auto" w:val="clear"/>
          <w:vertAlign w:val="baseline"/>
          <w:rtl w:val="0"/>
        </w:rPr>
        <w:t xml:space="preserve"> </w:t>
      </w:r>
      <w:r w:rsidDel="00000000" w:rsidR="00000000" w:rsidRPr="00000000">
        <w:rPr>
          <w:rFonts w:ascii="Calibri" w:cs="Calibri" w:eastAsia="Calibri" w:hAnsi="Calibri"/>
          <w:i w:val="1"/>
          <w:smallCaps w:val="0"/>
          <w:strike w:val="0"/>
          <w:color w:val="242424"/>
          <w:sz w:val="21.1200008392334"/>
          <w:szCs w:val="21.1200008392334"/>
          <w:highlight w:val="white"/>
          <w:u w:val="none"/>
          <w:vertAlign w:val="baseline"/>
          <w:rtl w:val="0"/>
        </w:rPr>
        <w:t xml:space="preserve">information on benefits eligibility will be provided as part of the interview process.</w:t>
      </w:r>
      <w:r w:rsidDel="00000000" w:rsidR="00000000" w:rsidRPr="00000000">
        <w:rPr>
          <w:rFonts w:ascii="Calibri" w:cs="Calibri" w:eastAsia="Calibri" w:hAnsi="Calibri"/>
          <w:i w:val="1"/>
          <w:smallCaps w:val="0"/>
          <w:strike w:val="0"/>
          <w:color w:val="242424"/>
          <w:sz w:val="21.1200008392334"/>
          <w:szCs w:val="21.120000839233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759.3157958984375" w:line="240" w:lineRule="auto"/>
        <w:ind w:left="720" w:right="8.707275390625" w:hanging="360"/>
        <w:jc w:val="both"/>
        <w:rPr>
          <w:rFonts w:ascii="Calibri" w:cs="Calibri" w:eastAsia="Calibri" w:hAnsi="Calibri"/>
          <w:b w:val="1"/>
          <w:sz w:val="21.1200008392334"/>
          <w:szCs w:val="21.1200008392334"/>
          <w:highlight w:val="white"/>
          <w:u w:val="none"/>
        </w:rPr>
      </w:pPr>
      <w:r w:rsidDel="00000000" w:rsidR="00000000" w:rsidRPr="00000000">
        <w:rPr>
          <w:rFonts w:ascii="Calibri" w:cs="Calibri" w:eastAsia="Calibri" w:hAnsi="Calibri"/>
          <w:b w:val="1"/>
          <w:sz w:val="21.1200008392334"/>
          <w:szCs w:val="21.1200008392334"/>
          <w:highlight w:val="white"/>
          <w:u w:val="single"/>
          <w:rtl w:val="0"/>
        </w:rPr>
        <w:t xml:space="preserve">This is a full-time Hybrid Role.(3 days/week in the office)</w:t>
      </w:r>
    </w:p>
    <w:p w:rsidR="00000000" w:rsidDel="00000000" w:rsidP="00000000" w:rsidRDefault="00000000" w:rsidRPr="00000000" w14:paraId="0000002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8.707275390625" w:hanging="360"/>
        <w:jc w:val="both"/>
        <w:rPr>
          <w:rFonts w:ascii="Calibri" w:cs="Calibri" w:eastAsia="Calibri" w:hAnsi="Calibri"/>
          <w:b w:val="1"/>
          <w:sz w:val="21.1200008392334"/>
          <w:szCs w:val="21.1200008392334"/>
          <w:highlight w:val="white"/>
          <w:u w:val="none"/>
        </w:rPr>
      </w:pPr>
      <w:r w:rsidDel="00000000" w:rsidR="00000000" w:rsidRPr="00000000">
        <w:rPr>
          <w:rFonts w:ascii="Calibri" w:cs="Calibri" w:eastAsia="Calibri" w:hAnsi="Calibri"/>
          <w:b w:val="1"/>
          <w:sz w:val="21.1200008392334"/>
          <w:szCs w:val="21.1200008392334"/>
          <w:highlight w:val="white"/>
          <w:u w:val="single"/>
          <w:rtl w:val="0"/>
        </w:rPr>
        <w:t xml:space="preserve">A U.S. citizenship is required. </w:t>
      </w:r>
    </w:p>
    <w:p w:rsidR="00000000" w:rsidDel="00000000" w:rsidP="00000000" w:rsidRDefault="00000000" w:rsidRPr="00000000" w14:paraId="0000002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8.707275390625" w:hanging="360"/>
        <w:jc w:val="both"/>
        <w:rPr>
          <w:rFonts w:ascii="Calibri" w:cs="Calibri" w:eastAsia="Calibri" w:hAnsi="Calibri"/>
          <w:b w:val="1"/>
          <w:sz w:val="21.1200008392334"/>
          <w:szCs w:val="21.1200008392334"/>
          <w:highlight w:val="white"/>
          <w:u w:val="none"/>
        </w:rPr>
      </w:pPr>
      <w:r w:rsidDel="00000000" w:rsidR="00000000" w:rsidRPr="00000000">
        <w:rPr>
          <w:rFonts w:ascii="Calibri" w:cs="Calibri" w:eastAsia="Calibri" w:hAnsi="Calibri"/>
          <w:b w:val="1"/>
          <w:sz w:val="21.1200008392334"/>
          <w:szCs w:val="21.1200008392334"/>
          <w:highlight w:val="white"/>
          <w:u w:val="single"/>
          <w:rtl w:val="0"/>
        </w:rPr>
        <w:t xml:space="preserve">All candidates must be able to obtain a Public Trust Clearance. </w:t>
      </w:r>
    </w:p>
    <w:p w:rsidR="00000000" w:rsidDel="00000000" w:rsidP="00000000" w:rsidRDefault="00000000" w:rsidRPr="00000000" w14:paraId="0000002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40" w:lineRule="auto"/>
        <w:ind w:left="720" w:right="8.707275390625" w:hanging="360"/>
        <w:jc w:val="both"/>
        <w:rPr>
          <w:rFonts w:ascii="Calibri" w:cs="Calibri" w:eastAsia="Calibri" w:hAnsi="Calibri"/>
          <w:b w:val="1"/>
          <w:sz w:val="21.1200008392334"/>
          <w:szCs w:val="21.1200008392334"/>
          <w:highlight w:val="white"/>
          <w:u w:val="none"/>
        </w:rPr>
      </w:pPr>
      <w:r w:rsidDel="00000000" w:rsidR="00000000" w:rsidRPr="00000000">
        <w:rPr>
          <w:rFonts w:ascii="Calibri" w:cs="Calibri" w:eastAsia="Calibri" w:hAnsi="Calibri"/>
          <w:b w:val="1"/>
          <w:sz w:val="21.1200008392334"/>
          <w:szCs w:val="21.1200008392334"/>
          <w:highlight w:val="white"/>
          <w:u w:val="single"/>
          <w:rtl w:val="0"/>
        </w:rPr>
        <w:t xml:space="preserve">Candidates should know that there's always a chance that we'll be back in the office 5 days/week at some point.* </w:t>
      </w:r>
      <w:r w:rsidDel="00000000" w:rsidR="00000000" w:rsidRPr="00000000">
        <w:rPr>
          <w:rtl w:val="0"/>
        </w:rPr>
      </w:r>
    </w:p>
    <w:sectPr>
      <w:headerReference r:id="rId6" w:type="default"/>
      <w:pgSz w:h="15840" w:w="12240" w:orient="portrait"/>
      <w:pgMar w:bottom="1555.679931640625" w:top="720" w:left="1435.1998901367188" w:right="1388.2238769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widowControl w:val="0"/>
      <w:spacing w:line="240" w:lineRule="auto"/>
      <w:jc w:val="center"/>
      <w:rPr>
        <w:rFonts w:ascii="Calibri" w:cs="Calibri" w:eastAsia="Calibri" w:hAnsi="Calibri"/>
      </w:rPr>
    </w:pPr>
    <w:r w:rsidDel="00000000" w:rsidR="00000000" w:rsidRPr="00000000">
      <w:rPr>
        <w:rFonts w:ascii="Calibri" w:cs="Calibri" w:eastAsia="Calibri" w:hAnsi="Calibri"/>
      </w:rPr>
      <w:drawing>
        <wp:inline distB="19050" distT="19050" distL="19050" distR="19050">
          <wp:extent cx="2596896" cy="59245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96896" cy="59245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