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color w:val="333333"/>
          <w:sz w:val="23"/>
          <w:szCs w:val="23"/>
          <w:highlight w:val="white"/>
          <w:rtl w:val="0"/>
        </w:rPr>
        <w:t xml:space="preserve">Cyber Security Auditing Specialist</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color="000000" w:space="2" w:sz="8" w:val="single"/>
          <w:right w:space="0" w:sz="0" w:val="nil"/>
          <w:between w:space="0" w:sz="0" w:val="nil"/>
        </w:pBdr>
        <w:shd w:fill="auto" w:val="clear"/>
        <w:spacing w:after="0" w:before="205.106201171875" w:line="240" w:lineRule="auto"/>
        <w:ind w:left="0" w:right="49.295654296875" w:firstLine="0"/>
        <w:jc w:val="righ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 </w:t>
      </w:r>
      <w:r w:rsidDel="00000000" w:rsidR="00000000" w:rsidRPr="00000000">
        <w:rPr>
          <w:rFonts w:ascii="Calibri" w:cs="Calibri" w:eastAsia="Calibri" w:hAnsi="Calibri"/>
          <w:b w:val="1"/>
          <w:sz w:val="24"/>
          <w:szCs w:val="24"/>
          <w:rtl w:val="0"/>
        </w:rPr>
        <w:t xml:space="preserve">Aberdeen, MD</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119140625" w:line="240" w:lineRule="auto"/>
        <w:ind w:left="8.659210205078125" w:right="1.9482421875" w:firstLine="3.16802978515625"/>
        <w:jc w:val="both"/>
        <w:rPr>
          <w:rFonts w:ascii="Calibri" w:cs="Calibri" w:eastAsia="Calibri" w:hAnsi="Calibri"/>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Sure Secure Solutions </w:t>
      </w:r>
      <w:r w:rsidDel="00000000" w:rsidR="00000000" w:rsidRPr="00000000">
        <w:rPr>
          <w:rFonts w:ascii="Calibri" w:cs="Calibri" w:eastAsia="Calibri" w:hAnsi="Calibri"/>
          <w:i w:val="0"/>
          <w:smallCaps w:val="0"/>
          <w:strike w:val="0"/>
          <w:color w:val="000000"/>
          <w:sz w:val="21.1200008392334"/>
          <w:szCs w:val="21.1200008392334"/>
          <w:u w:val="none"/>
          <w:shd w:fill="auto" w:val="clear"/>
          <w:vertAlign w:val="baseline"/>
          <w:rtl w:val="0"/>
        </w:rPr>
        <w:t xml:space="preserve">is an award-winning SBA-certified woman-owned small business company. We work  with the US federal government as well as with commercial customers. As a small business, we are recognized  as industry leaders by our federal clients in providing talented and driven teams to multiple clientele across  the US, including in Washington DC, Virginia, Maryland and California. Our core expertise lies in Cybersecurity,  Cloud Architecture &amp; Security, Cloud Chargeback/Allocation Models, Data Analytics, Portfolio Management,  DevSecOps, Agile as well as Web Development.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421630859375" w:line="240" w:lineRule="auto"/>
        <w:ind w:left="5.491180419921875" w:right="0" w:firstLine="0"/>
        <w:jc w:val="both"/>
        <w:rPr>
          <w:rFonts w:ascii="Calibri" w:cs="Calibri" w:eastAsia="Calibri" w:hAnsi="Calibri"/>
          <w:b w:val="1"/>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i w:val="0"/>
          <w:smallCaps w:val="0"/>
          <w:strike w:val="0"/>
          <w:color w:val="000000"/>
          <w:sz w:val="21.1200008392334"/>
          <w:szCs w:val="21.1200008392334"/>
          <w:u w:val="single"/>
          <w:shd w:fill="auto" w:val="clear"/>
          <w:vertAlign w:val="baseline"/>
          <w:rtl w:val="0"/>
        </w:rPr>
        <w:t xml:space="preserve">J</w:t>
      </w:r>
      <w:r w:rsidDel="00000000" w:rsidR="00000000" w:rsidRPr="00000000">
        <w:rPr>
          <w:rFonts w:ascii="Calibri" w:cs="Calibri" w:eastAsia="Calibri" w:hAnsi="Calibri"/>
          <w:b w:val="1"/>
          <w:sz w:val="21.1200008392334"/>
          <w:szCs w:val="21.1200008392334"/>
          <w:u w:val="single"/>
          <w:rtl w:val="0"/>
        </w:rPr>
        <w:t xml:space="preserve">ob Summary</w:t>
      </w:r>
      <w:r w:rsidDel="00000000" w:rsidR="00000000" w:rsidRPr="00000000">
        <w:rPr>
          <w:rFonts w:ascii="Calibri" w:cs="Calibri" w:eastAsia="Calibri" w:hAnsi="Calibri"/>
          <w:b w:val="1"/>
          <w:i w:val="0"/>
          <w:smallCaps w:val="0"/>
          <w:strike w:val="0"/>
          <w:color w:val="000000"/>
          <w:sz w:val="21.1200008392334"/>
          <w:szCs w:val="21.1200008392334"/>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8466796875" w:line="240" w:lineRule="auto"/>
        <w:ind w:left="0" w:right="0" w:firstLine="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 </w:t>
      </w:r>
    </w:p>
    <w:p w:rsidR="00000000" w:rsidDel="00000000" w:rsidP="00000000" w:rsidRDefault="00000000" w:rsidRPr="00000000" w14:paraId="00000006">
      <w:pPr>
        <w:widowControl w:val="0"/>
        <w:spacing w:before="7.928466796875" w:line="240" w:lineRule="auto"/>
        <w:ind w:left="0" w:right="-45" w:firstLine="0"/>
        <w:jc w:val="both"/>
        <w:rPr>
          <w:rFonts w:ascii="Calibri" w:cs="Calibri" w:eastAsia="Calibri" w:hAnsi="Calibri"/>
          <w:sz w:val="21.1200008392334"/>
          <w:szCs w:val="21.1200008392334"/>
        </w:rPr>
      </w:pPr>
      <w:r w:rsidDel="00000000" w:rsidR="00000000" w:rsidRPr="00000000">
        <w:rPr>
          <w:rFonts w:ascii="Calibri" w:cs="Calibri" w:eastAsia="Calibri" w:hAnsi="Calibri"/>
          <w:b w:val="1"/>
          <w:sz w:val="21.1200008392334"/>
          <w:szCs w:val="21.1200008392334"/>
          <w:rtl w:val="0"/>
        </w:rPr>
        <w:t xml:space="preserve">Sure Secure Solutions</w:t>
      </w:r>
      <w:r w:rsidDel="00000000" w:rsidR="00000000" w:rsidRPr="00000000">
        <w:rPr>
          <w:rFonts w:ascii="Calibri" w:cs="Calibri" w:eastAsia="Calibri" w:hAnsi="Calibri"/>
          <w:sz w:val="21.1200008392334"/>
          <w:szCs w:val="21.1200008392334"/>
          <w:rtl w:val="0"/>
        </w:rPr>
        <w:t xml:space="preserve"> is looking for a </w:t>
      </w:r>
      <w:r w:rsidDel="00000000" w:rsidR="00000000" w:rsidRPr="00000000">
        <w:rPr>
          <w:rFonts w:ascii="Calibri" w:cs="Calibri" w:eastAsia="Calibri" w:hAnsi="Calibri"/>
          <w:b w:val="1"/>
          <w:sz w:val="21.1200008392334"/>
          <w:szCs w:val="21.1200008392334"/>
          <w:rtl w:val="0"/>
        </w:rPr>
        <w:t xml:space="preserve">Cyber Security Auditing Specialist </w:t>
      </w:r>
      <w:r w:rsidDel="00000000" w:rsidR="00000000" w:rsidRPr="00000000">
        <w:rPr>
          <w:rFonts w:ascii="Calibri" w:cs="Calibri" w:eastAsia="Calibri" w:hAnsi="Calibri"/>
          <w:sz w:val="21.1200008392334"/>
          <w:szCs w:val="21.1200008392334"/>
          <w:rtl w:val="0"/>
        </w:rPr>
        <w:t xml:space="preserve">to support the clients for conducting security audits of information systems and applications. This includes identifying and assessing security risks, developing and implementing security controls, and reporting on the findings of audits. The Cyber Security Auditing Specialist must have a strong understanding of information security principles and practices, as well as the ability to work independently and as part of a team.</w:t>
      </w:r>
    </w:p>
    <w:p w:rsidR="00000000" w:rsidDel="00000000" w:rsidP="00000000" w:rsidRDefault="00000000" w:rsidRPr="00000000" w14:paraId="00000007">
      <w:pPr>
        <w:widowControl w:val="0"/>
        <w:spacing w:before="7.928466796875" w:line="240" w:lineRule="auto"/>
        <w:ind w:left="0" w:right="-45" w:firstLine="0"/>
        <w:jc w:val="both"/>
        <w:rPr>
          <w:rFonts w:ascii="Calibri" w:cs="Calibri" w:eastAsia="Calibri" w:hAnsi="Calibri"/>
          <w:sz w:val="21.1200008392334"/>
          <w:szCs w:val="21.1200008392334"/>
        </w:rPr>
      </w:pPr>
      <w:r w:rsidDel="00000000" w:rsidR="00000000" w:rsidRPr="00000000">
        <w:rPr>
          <w:rtl w:val="0"/>
        </w:rPr>
      </w:r>
    </w:p>
    <w:p w:rsidR="00000000" w:rsidDel="00000000" w:rsidP="00000000" w:rsidRDefault="00000000" w:rsidRPr="00000000" w14:paraId="00000008">
      <w:pPr>
        <w:widowControl w:val="0"/>
        <w:spacing w:before="7.928466796875" w:line="240" w:lineRule="auto"/>
        <w:ind w:left="0" w:right="-45" w:firstLine="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A Suitable candidate will have experience in AS&amp;D STIG compliance, secure software development/testing, static and dynamic code analysis, software assurance, software assessments, application threat modeling, performing software and hardware risk and vulnerability analysis, or a closely related function, such as technical assessment of software for networks, applications and systems; using cybersecurity/IT audit tools such as ACAS, HP Fortify, HP Web Inspect, BURP Suite, and other software assurance tools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8466796875" w:line="240" w:lineRule="auto"/>
        <w:ind w:left="13.72802734375" w:right="0" w:firstLine="9.292755126953125"/>
        <w:jc w:val="both"/>
        <w:rPr>
          <w:rFonts w:ascii="Calibri" w:cs="Calibri" w:eastAsia="Calibri" w:hAnsi="Calibri"/>
          <w:sz w:val="21.1200008392334"/>
          <w:szCs w:val="21.120000839233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8154296875" w:line="240" w:lineRule="auto"/>
        <w:ind w:left="19.852752685546875" w:right="0" w:firstLine="0"/>
        <w:jc w:val="both"/>
        <w:rPr>
          <w:rFonts w:ascii="Calibri" w:cs="Calibri" w:eastAsia="Calibri" w:hAnsi="Calibri"/>
          <w:b w:val="1"/>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sz w:val="21.1200008392334"/>
          <w:szCs w:val="21.1200008392334"/>
          <w:highlight w:val="white"/>
          <w:u w:val="single"/>
          <w:rtl w:val="0"/>
        </w:rPr>
        <w:t xml:space="preserve">Roles and Responsibilities</w:t>
      </w:r>
      <w:r w:rsidDel="00000000" w:rsidR="00000000" w:rsidRPr="00000000">
        <w:rPr>
          <w:rFonts w:ascii="Calibri" w:cs="Calibri" w:eastAsia="Calibri" w:hAnsi="Calibri"/>
          <w:b w:val="1"/>
          <w:i w:val="0"/>
          <w:smallCaps w:val="0"/>
          <w:strike w:val="0"/>
          <w:color w:val="000000"/>
          <w:sz w:val="21.1200008392334"/>
          <w:szCs w:val="21.1200008392334"/>
          <w:highlight w:val="white"/>
          <w:u w:val="single"/>
          <w:vertAlign w:val="baseline"/>
          <w:rtl w:val="0"/>
        </w:rPr>
        <w:t xml:space="preserve">:</w:t>
      </w: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00B">
      <w:pPr>
        <w:shd w:fill="ffffff" w:val="clear"/>
        <w:spacing w:line="240" w:lineRule="auto"/>
        <w:ind w:left="0" w:firstLine="0"/>
        <w:jc w:val="both"/>
        <w:rPr>
          <w:rFonts w:ascii="Calibri" w:cs="Calibri" w:eastAsia="Calibri" w:hAnsi="Calibri"/>
          <w:sz w:val="21.1200008392334"/>
          <w:szCs w:val="21.1200008392334"/>
        </w:rPr>
      </w:pPr>
      <w:r w:rsidDel="00000000" w:rsidR="00000000" w:rsidRPr="00000000">
        <w:rPr>
          <w:rtl w:val="0"/>
        </w:rPr>
      </w:r>
    </w:p>
    <w:p w:rsidR="00000000" w:rsidDel="00000000" w:rsidP="00000000" w:rsidRDefault="00000000" w:rsidRPr="00000000" w14:paraId="0000000C">
      <w:pPr>
        <w:widowControl w:val="0"/>
        <w:shd w:fill="ffffff" w:val="clear"/>
        <w:spacing w:line="240" w:lineRule="auto"/>
        <w:jc w:val="both"/>
        <w:rPr>
          <w:rFonts w:ascii="Calibri" w:cs="Calibri" w:eastAsia="Calibri" w:hAnsi="Calibri"/>
          <w:b w:val="1"/>
          <w:sz w:val="21.1200008392334"/>
          <w:szCs w:val="21.1200008392334"/>
        </w:rPr>
      </w:pPr>
      <w:r w:rsidDel="00000000" w:rsidR="00000000" w:rsidRPr="00000000">
        <w:rPr>
          <w:rFonts w:ascii="Calibri" w:cs="Calibri" w:eastAsia="Calibri" w:hAnsi="Calibri"/>
          <w:b w:val="1"/>
          <w:sz w:val="21.1200008392334"/>
          <w:szCs w:val="21.1200008392334"/>
          <w:rtl w:val="0"/>
        </w:rPr>
        <w:t xml:space="preserve">Secure Code Review </w:t>
      </w:r>
    </w:p>
    <w:p w:rsidR="00000000" w:rsidDel="00000000" w:rsidP="00000000" w:rsidRDefault="00000000" w:rsidRPr="00000000" w14:paraId="0000000D">
      <w:pPr>
        <w:widowControl w:val="0"/>
        <w:numPr>
          <w:ilvl w:val="0"/>
          <w:numId w:val="2"/>
        </w:numPr>
        <w:shd w:fill="ffffff" w:val="clear"/>
        <w:spacing w:line="240" w:lineRule="auto"/>
        <w:ind w:left="720" w:hanging="360"/>
        <w:jc w:val="both"/>
        <w:rPr>
          <w:rFonts w:ascii="Calibri" w:cs="Calibri" w:eastAsia="Calibri" w:hAnsi="Calibri"/>
          <w:sz w:val="21.1200008392334"/>
          <w:szCs w:val="21.1200008392334"/>
          <w:u w:val="none"/>
        </w:rPr>
      </w:pPr>
      <w:r w:rsidDel="00000000" w:rsidR="00000000" w:rsidRPr="00000000">
        <w:rPr>
          <w:rFonts w:ascii="Calibri" w:cs="Calibri" w:eastAsia="Calibri" w:hAnsi="Calibri"/>
          <w:sz w:val="21.1200008392334"/>
          <w:szCs w:val="21.1200008392334"/>
          <w:rtl w:val="0"/>
        </w:rPr>
        <w:t xml:space="preserve">Utilize HP Fortify to examine code scan results submitted by developers. </w:t>
      </w:r>
    </w:p>
    <w:p w:rsidR="00000000" w:rsidDel="00000000" w:rsidP="00000000" w:rsidRDefault="00000000" w:rsidRPr="00000000" w14:paraId="0000000E">
      <w:pPr>
        <w:widowControl w:val="0"/>
        <w:numPr>
          <w:ilvl w:val="0"/>
          <w:numId w:val="2"/>
        </w:numPr>
        <w:shd w:fill="ffffff" w:val="clear"/>
        <w:spacing w:line="240" w:lineRule="auto"/>
        <w:ind w:left="720" w:hanging="360"/>
        <w:jc w:val="both"/>
        <w:rPr>
          <w:rFonts w:ascii="Calibri" w:cs="Calibri" w:eastAsia="Calibri" w:hAnsi="Calibri"/>
          <w:sz w:val="21.1200008392334"/>
          <w:szCs w:val="21.1200008392334"/>
          <w:u w:val="none"/>
        </w:rPr>
      </w:pPr>
      <w:r w:rsidDel="00000000" w:rsidR="00000000" w:rsidRPr="00000000">
        <w:rPr>
          <w:rFonts w:ascii="Calibri" w:cs="Calibri" w:eastAsia="Calibri" w:hAnsi="Calibri"/>
          <w:sz w:val="21.1200008392334"/>
          <w:szCs w:val="21.1200008392334"/>
          <w:rtl w:val="0"/>
        </w:rPr>
        <w:t xml:space="preserve">Identify and verify noted false positives </w:t>
      </w:r>
    </w:p>
    <w:p w:rsidR="00000000" w:rsidDel="00000000" w:rsidP="00000000" w:rsidRDefault="00000000" w:rsidRPr="00000000" w14:paraId="0000000F">
      <w:pPr>
        <w:widowControl w:val="0"/>
        <w:numPr>
          <w:ilvl w:val="0"/>
          <w:numId w:val="2"/>
        </w:numPr>
        <w:shd w:fill="ffffff" w:val="clear"/>
        <w:spacing w:line="240" w:lineRule="auto"/>
        <w:ind w:left="720" w:hanging="360"/>
        <w:jc w:val="both"/>
        <w:rPr>
          <w:rFonts w:ascii="Calibri" w:cs="Calibri" w:eastAsia="Calibri" w:hAnsi="Calibri"/>
          <w:sz w:val="21.1200008392334"/>
          <w:szCs w:val="21.1200008392334"/>
          <w:u w:val="none"/>
        </w:rPr>
      </w:pPr>
      <w:r w:rsidDel="00000000" w:rsidR="00000000" w:rsidRPr="00000000">
        <w:rPr>
          <w:rFonts w:ascii="Calibri" w:cs="Calibri" w:eastAsia="Calibri" w:hAnsi="Calibri"/>
          <w:sz w:val="21.1200008392334"/>
          <w:szCs w:val="21.1200008392334"/>
          <w:rtl w:val="0"/>
        </w:rPr>
        <w:t xml:space="preserve">Provide comments on scan results and vulnerabilities present, recommend POA&amp;M mitigations. </w:t>
      </w:r>
    </w:p>
    <w:p w:rsidR="00000000" w:rsidDel="00000000" w:rsidP="00000000" w:rsidRDefault="00000000" w:rsidRPr="00000000" w14:paraId="00000010">
      <w:pPr>
        <w:widowControl w:val="0"/>
        <w:shd w:fill="ffffff" w:val="clear"/>
        <w:spacing w:line="240" w:lineRule="auto"/>
        <w:ind w:left="0" w:firstLine="0"/>
        <w:jc w:val="both"/>
        <w:rPr>
          <w:rFonts w:ascii="Calibri" w:cs="Calibri" w:eastAsia="Calibri" w:hAnsi="Calibri"/>
          <w:b w:val="1"/>
          <w:sz w:val="21.1200008392334"/>
          <w:szCs w:val="21.1200008392334"/>
        </w:rPr>
      </w:pPr>
      <w:r w:rsidDel="00000000" w:rsidR="00000000" w:rsidRPr="00000000">
        <w:rPr>
          <w:rFonts w:ascii="Calibri" w:cs="Calibri" w:eastAsia="Calibri" w:hAnsi="Calibri"/>
          <w:b w:val="1"/>
          <w:sz w:val="21.1200008392334"/>
          <w:szCs w:val="21.1200008392334"/>
          <w:rtl w:val="0"/>
        </w:rPr>
        <w:t xml:space="preserve">Software and Hardware Assessments </w:t>
      </w:r>
    </w:p>
    <w:p w:rsidR="00000000" w:rsidDel="00000000" w:rsidP="00000000" w:rsidRDefault="00000000" w:rsidRPr="00000000" w14:paraId="00000011">
      <w:pPr>
        <w:widowControl w:val="0"/>
        <w:numPr>
          <w:ilvl w:val="0"/>
          <w:numId w:val="1"/>
        </w:numPr>
        <w:shd w:fill="ffffff" w:val="clear"/>
        <w:spacing w:line="240" w:lineRule="auto"/>
        <w:ind w:left="720" w:hanging="36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Install software on isolated VM and assess software against 800-53 controls and AS&amp;D STIG </w:t>
      </w:r>
    </w:p>
    <w:p w:rsidR="00000000" w:rsidDel="00000000" w:rsidP="00000000" w:rsidRDefault="00000000" w:rsidRPr="00000000" w14:paraId="00000012">
      <w:pPr>
        <w:widowControl w:val="0"/>
        <w:numPr>
          <w:ilvl w:val="0"/>
          <w:numId w:val="1"/>
        </w:numPr>
        <w:shd w:fill="ffffff" w:val="clear"/>
        <w:spacing w:line="240" w:lineRule="auto"/>
        <w:ind w:left="720" w:hanging="36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Utilize Wireshark and Attack surface analyzer to assess software traffic and connections </w:t>
      </w:r>
    </w:p>
    <w:p w:rsidR="00000000" w:rsidDel="00000000" w:rsidP="00000000" w:rsidRDefault="00000000" w:rsidRPr="00000000" w14:paraId="00000013">
      <w:pPr>
        <w:widowControl w:val="0"/>
        <w:numPr>
          <w:ilvl w:val="0"/>
          <w:numId w:val="1"/>
        </w:numPr>
        <w:shd w:fill="ffffff" w:val="clear"/>
        <w:spacing w:line="240" w:lineRule="auto"/>
        <w:ind w:left="720" w:hanging="36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Assess Hardware against named STIG or SRG </w:t>
      </w:r>
    </w:p>
    <w:p w:rsidR="00000000" w:rsidDel="00000000" w:rsidP="00000000" w:rsidRDefault="00000000" w:rsidRPr="00000000" w14:paraId="00000014">
      <w:pPr>
        <w:widowControl w:val="0"/>
        <w:numPr>
          <w:ilvl w:val="0"/>
          <w:numId w:val="1"/>
        </w:numPr>
        <w:shd w:fill="ffffff" w:val="clear"/>
        <w:spacing w:line="240" w:lineRule="auto"/>
        <w:ind w:left="720" w:hanging="36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Document assessment results and potential mitigations </w:t>
      </w:r>
    </w:p>
    <w:p w:rsidR="00000000" w:rsidDel="00000000" w:rsidP="00000000" w:rsidRDefault="00000000" w:rsidRPr="00000000" w14:paraId="00000015">
      <w:pPr>
        <w:numPr>
          <w:ilvl w:val="0"/>
          <w:numId w:val="1"/>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sz w:val="21.1200008392334"/>
          <w:szCs w:val="21.1200008392334"/>
          <w:rtl w:val="0"/>
        </w:rPr>
        <w:t xml:space="preserve">Conduct security audits of information systems and applications.</w:t>
      </w:r>
    </w:p>
    <w:p w:rsidR="00000000" w:rsidDel="00000000" w:rsidP="00000000" w:rsidRDefault="00000000" w:rsidRPr="00000000" w14:paraId="00000016">
      <w:pPr>
        <w:numPr>
          <w:ilvl w:val="0"/>
          <w:numId w:val="1"/>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sz w:val="21.1200008392334"/>
          <w:szCs w:val="21.1200008392334"/>
          <w:rtl w:val="0"/>
        </w:rPr>
        <w:t xml:space="preserve">Identify and assess security risks.</w:t>
      </w:r>
    </w:p>
    <w:p w:rsidR="00000000" w:rsidDel="00000000" w:rsidP="00000000" w:rsidRDefault="00000000" w:rsidRPr="00000000" w14:paraId="00000017">
      <w:pPr>
        <w:numPr>
          <w:ilvl w:val="0"/>
          <w:numId w:val="1"/>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sz w:val="21.1200008392334"/>
          <w:szCs w:val="21.1200008392334"/>
          <w:rtl w:val="0"/>
        </w:rPr>
        <w:t xml:space="preserve">Develop and implement security controls.</w:t>
      </w:r>
    </w:p>
    <w:p w:rsidR="00000000" w:rsidDel="00000000" w:rsidP="00000000" w:rsidRDefault="00000000" w:rsidRPr="00000000" w14:paraId="00000018">
      <w:pPr>
        <w:numPr>
          <w:ilvl w:val="0"/>
          <w:numId w:val="1"/>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sz w:val="21.1200008392334"/>
          <w:szCs w:val="21.1200008392334"/>
          <w:rtl w:val="0"/>
        </w:rPr>
        <w:t xml:space="preserve">Report on the findings of audits.</w:t>
      </w:r>
    </w:p>
    <w:p w:rsidR="00000000" w:rsidDel="00000000" w:rsidP="00000000" w:rsidRDefault="00000000" w:rsidRPr="00000000" w14:paraId="00000019">
      <w:pPr>
        <w:numPr>
          <w:ilvl w:val="0"/>
          <w:numId w:val="1"/>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sz w:val="21.1200008392334"/>
          <w:szCs w:val="21.1200008392334"/>
          <w:rtl w:val="0"/>
        </w:rPr>
        <w:t xml:space="preserve">Stay up to date on the latest security threats and trends.</w:t>
      </w:r>
    </w:p>
    <w:p w:rsidR="00000000" w:rsidDel="00000000" w:rsidP="00000000" w:rsidRDefault="00000000" w:rsidRPr="00000000" w14:paraId="0000001A">
      <w:pPr>
        <w:numPr>
          <w:ilvl w:val="0"/>
          <w:numId w:val="1"/>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sz w:val="21.1200008392334"/>
          <w:szCs w:val="21.1200008392334"/>
          <w:rtl w:val="0"/>
        </w:rPr>
        <w:t xml:space="preserve">Work with other members of the information security team to develop and implement security policies and procedures.</w:t>
      </w:r>
    </w:p>
    <w:p w:rsidR="00000000" w:rsidDel="00000000" w:rsidP="00000000" w:rsidRDefault="00000000" w:rsidRPr="00000000" w14:paraId="0000001B">
      <w:pPr>
        <w:numPr>
          <w:ilvl w:val="0"/>
          <w:numId w:val="1"/>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sz w:val="21.1200008392334"/>
          <w:szCs w:val="21.1200008392334"/>
          <w:rtl w:val="0"/>
        </w:rPr>
        <w:t xml:space="preserve">Assist with assessment of subordinate locations against STIG, 800-53 controls, and Army regulations </w:t>
      </w:r>
    </w:p>
    <w:p w:rsidR="00000000" w:rsidDel="00000000" w:rsidP="00000000" w:rsidRDefault="00000000" w:rsidRPr="00000000" w14:paraId="0000001C">
      <w:pPr>
        <w:numPr>
          <w:ilvl w:val="0"/>
          <w:numId w:val="1"/>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sz w:val="21.1200008392334"/>
          <w:szCs w:val="21.1200008392334"/>
          <w:rtl w:val="0"/>
        </w:rPr>
        <w:t xml:space="preserve">STIG checklist reviews for packages managed by the branch </w:t>
      </w:r>
    </w:p>
    <w:p w:rsidR="00000000" w:rsidDel="00000000" w:rsidP="00000000" w:rsidRDefault="00000000" w:rsidRPr="00000000" w14:paraId="0000001D">
      <w:pPr>
        <w:numPr>
          <w:ilvl w:val="0"/>
          <w:numId w:val="1"/>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sz w:val="21.1200008392334"/>
          <w:szCs w:val="21.1200008392334"/>
          <w:rtl w:val="0"/>
        </w:rPr>
        <w:t xml:space="preserve">Auditing of technical controls within eMASS.</w:t>
      </w:r>
    </w:p>
    <w:p w:rsidR="00000000" w:rsidDel="00000000" w:rsidP="00000000" w:rsidRDefault="00000000" w:rsidRPr="00000000" w14:paraId="0000001E">
      <w:pPr>
        <w:numPr>
          <w:ilvl w:val="0"/>
          <w:numId w:val="1"/>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sz w:val="21.1200008392334"/>
          <w:szCs w:val="21.1200008392334"/>
          <w:rtl w:val="0"/>
        </w:rPr>
        <w:t xml:space="preserve">Provide training to employees on security awareness and best practices.</w:t>
      </w:r>
      <w:r w:rsidDel="00000000" w:rsidR="00000000" w:rsidRPr="00000000">
        <w:rPr>
          <w:rtl w:val="0"/>
        </w:rPr>
      </w:r>
    </w:p>
    <w:p w:rsidR="00000000" w:rsidDel="00000000" w:rsidP="00000000" w:rsidRDefault="00000000" w:rsidRPr="00000000" w14:paraId="0000001F">
      <w:pPr>
        <w:shd w:fill="ffffff" w:val="clear"/>
        <w:spacing w:line="240" w:lineRule="auto"/>
        <w:ind w:left="0" w:firstLine="0"/>
        <w:jc w:val="both"/>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20">
      <w:pPr>
        <w:shd w:fill="ffffff" w:val="clear"/>
        <w:spacing w:line="240" w:lineRule="auto"/>
        <w:ind w:left="0" w:firstLine="0"/>
        <w:jc w:val="both"/>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29638671875" w:line="240" w:lineRule="auto"/>
        <w:ind w:left="372.6719665527344" w:right="2.103271484375" w:hanging="355.91033935546875"/>
        <w:jc w:val="both"/>
        <w:rPr>
          <w:rFonts w:ascii="Calibri" w:cs="Calibri" w:eastAsia="Calibri" w:hAnsi="Calibri"/>
          <w:sz w:val="21.1200008392334"/>
          <w:szCs w:val="21.1200008392334"/>
        </w:rPr>
      </w:pPr>
      <w:r w:rsidDel="00000000" w:rsidR="00000000" w:rsidRPr="00000000">
        <w:rPr>
          <w:rFonts w:ascii="Calibri" w:cs="Calibri" w:eastAsia="Calibri" w:hAnsi="Calibri"/>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1200008392334"/>
          <w:szCs w:val="21.1200008392334"/>
          <w:highlight w:val="white"/>
          <w:u w:val="single"/>
          <w:vertAlign w:val="baseline"/>
          <w:rtl w:val="0"/>
        </w:rPr>
        <w:t xml:space="preserve">R</w:t>
      </w:r>
      <w:r w:rsidDel="00000000" w:rsidR="00000000" w:rsidRPr="00000000">
        <w:rPr>
          <w:rFonts w:ascii="Calibri" w:cs="Calibri" w:eastAsia="Calibri" w:hAnsi="Calibri"/>
          <w:b w:val="1"/>
          <w:sz w:val="21.1200008392334"/>
          <w:szCs w:val="21.1200008392334"/>
          <w:highlight w:val="white"/>
          <w:u w:val="single"/>
          <w:rtl w:val="0"/>
        </w:rPr>
        <w:t xml:space="preserve">equired Education and Experience</w:t>
      </w:r>
      <w:r w:rsidDel="00000000" w:rsidR="00000000" w:rsidRPr="00000000">
        <w:rPr>
          <w:rFonts w:ascii="Calibri" w:cs="Calibri" w:eastAsia="Calibri" w:hAnsi="Calibri"/>
          <w:i w:val="0"/>
          <w:smallCaps w:val="0"/>
          <w:strike w:val="0"/>
          <w:color w:val="000000"/>
          <w:sz w:val="21.1200008392334"/>
          <w:szCs w:val="21.1200008392334"/>
          <w:highlight w:val="white"/>
          <w:u w:val="single"/>
          <w:vertAlign w:val="baseline"/>
          <w:rtl w:val="0"/>
        </w:rPr>
        <w:t xml:space="preserve">:</w:t>
      </w:r>
      <w:r w:rsidDel="00000000" w:rsidR="00000000" w:rsidRPr="00000000">
        <w:rPr>
          <w:rFonts w:ascii="Calibri" w:cs="Calibri" w:eastAsia="Calibri" w:hAnsi="Calibri"/>
          <w:i w:val="0"/>
          <w:smallCaps w:val="0"/>
          <w:strike w:val="0"/>
          <w:color w:val="000000"/>
          <w:sz w:val="21.1200008392334"/>
          <w:szCs w:val="21.120000839233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shd w:fill="ffffff" w:val="clear"/>
        <w:spacing w:line="240" w:lineRule="auto"/>
        <w:ind w:left="720" w:firstLine="0"/>
        <w:jc w:val="both"/>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23">
      <w:pPr>
        <w:numPr>
          <w:ilvl w:val="0"/>
          <w:numId w:val="3"/>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Ability to obtain/maintain DOD 8570.01-M certifications meeting the requirements for CSSP-AU and/or IASAE Level II with IAT Level II </w:t>
      </w:r>
      <w:r w:rsidDel="00000000" w:rsidR="00000000" w:rsidRPr="00000000">
        <w:rPr>
          <w:rFonts w:ascii="Calibri" w:cs="Calibri" w:eastAsia="Calibri" w:hAnsi="Calibri"/>
          <w:b w:val="1"/>
          <w:color w:val="222222"/>
          <w:sz w:val="21"/>
          <w:szCs w:val="21"/>
          <w:highlight w:val="white"/>
          <w:rtl w:val="0"/>
        </w:rPr>
        <w:t xml:space="preserve">(CISSP, CSSLP. CASP+, or CISA)</w:t>
      </w:r>
    </w:p>
    <w:p w:rsidR="00000000" w:rsidDel="00000000" w:rsidP="00000000" w:rsidRDefault="00000000" w:rsidRPr="00000000" w14:paraId="00000024">
      <w:pPr>
        <w:numPr>
          <w:ilvl w:val="0"/>
          <w:numId w:val="3"/>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Bachelor's degree in computer science, information security, or a related field.</w:t>
      </w:r>
    </w:p>
    <w:p w:rsidR="00000000" w:rsidDel="00000000" w:rsidP="00000000" w:rsidRDefault="00000000" w:rsidRPr="00000000" w14:paraId="00000025">
      <w:pPr>
        <w:numPr>
          <w:ilvl w:val="0"/>
          <w:numId w:val="3"/>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5+ years of experience in information security.</w:t>
      </w:r>
    </w:p>
    <w:p w:rsidR="00000000" w:rsidDel="00000000" w:rsidP="00000000" w:rsidRDefault="00000000" w:rsidRPr="00000000" w14:paraId="00000026">
      <w:pPr>
        <w:numPr>
          <w:ilvl w:val="0"/>
          <w:numId w:val="3"/>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Secret security clearance.</w:t>
      </w:r>
    </w:p>
    <w:p w:rsidR="00000000" w:rsidDel="00000000" w:rsidP="00000000" w:rsidRDefault="00000000" w:rsidRPr="00000000" w14:paraId="00000027">
      <w:pPr>
        <w:numPr>
          <w:ilvl w:val="0"/>
          <w:numId w:val="3"/>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Strong understanding of information security principles and practices.</w:t>
      </w:r>
    </w:p>
    <w:p w:rsidR="00000000" w:rsidDel="00000000" w:rsidP="00000000" w:rsidRDefault="00000000" w:rsidRPr="00000000" w14:paraId="00000028">
      <w:pPr>
        <w:numPr>
          <w:ilvl w:val="0"/>
          <w:numId w:val="3"/>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Ability to work independently and as part of a team.</w:t>
      </w:r>
    </w:p>
    <w:p w:rsidR="00000000" w:rsidDel="00000000" w:rsidP="00000000" w:rsidRDefault="00000000" w:rsidRPr="00000000" w14:paraId="00000029">
      <w:pPr>
        <w:numPr>
          <w:ilvl w:val="0"/>
          <w:numId w:val="3"/>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Excellent written and verbal communication skills.</w:t>
      </w:r>
    </w:p>
    <w:p w:rsidR="00000000" w:rsidDel="00000000" w:rsidP="00000000" w:rsidRDefault="00000000" w:rsidRPr="00000000" w14:paraId="0000002A">
      <w:pPr>
        <w:numPr>
          <w:ilvl w:val="0"/>
          <w:numId w:val="3"/>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Ability to work under pressure and meet deadlines.</w:t>
      </w:r>
    </w:p>
    <w:p w:rsidR="00000000" w:rsidDel="00000000" w:rsidP="00000000" w:rsidRDefault="00000000" w:rsidRPr="00000000" w14:paraId="0000002B">
      <w:pPr>
        <w:numPr>
          <w:ilvl w:val="0"/>
          <w:numId w:val="3"/>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Experience with security frameworks, such as the Cybersecurity Framework (CSF) or the Information Systems Audit and Control Association (ISACA) Risk IT framework</w:t>
      </w:r>
    </w:p>
    <w:p w:rsidR="00000000" w:rsidDel="00000000" w:rsidP="00000000" w:rsidRDefault="00000000" w:rsidRPr="00000000" w14:paraId="0000002C">
      <w:pPr>
        <w:numPr>
          <w:ilvl w:val="0"/>
          <w:numId w:val="3"/>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Experience with security testing tools and techniques</w:t>
      </w:r>
    </w:p>
    <w:p w:rsidR="00000000" w:rsidDel="00000000" w:rsidP="00000000" w:rsidRDefault="00000000" w:rsidRPr="00000000" w14:paraId="0000002D">
      <w:pPr>
        <w:numPr>
          <w:ilvl w:val="0"/>
          <w:numId w:val="3"/>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Experience with security incident response</w:t>
      </w:r>
    </w:p>
    <w:p w:rsidR="00000000" w:rsidDel="00000000" w:rsidP="00000000" w:rsidRDefault="00000000" w:rsidRPr="00000000" w14:paraId="0000002E">
      <w:pPr>
        <w:keepNext w:val="0"/>
        <w:keepLines w:val="0"/>
        <w:pageBreakBefore w:val="0"/>
        <w:widowControl w:val="0"/>
        <w:pBdr>
          <w:top w:space="0" w:sz="0" w:val="nil"/>
          <w:left w:space="0" w:sz="0" w:val="nil"/>
          <w:bottom w:color="000000" w:space="2" w:sz="8" w:val="single"/>
          <w:right w:space="0" w:sz="0" w:val="nil"/>
          <w:between w:space="0" w:sz="0" w:val="nil"/>
        </w:pBdr>
        <w:shd w:fill="auto" w:val="clear"/>
        <w:spacing w:after="0" w:before="0" w:line="240" w:lineRule="auto"/>
        <w:ind w:left="0" w:right="0" w:firstLine="0"/>
        <w:jc w:val="left"/>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012939453125" w:line="240" w:lineRule="auto"/>
        <w:ind w:left="14.361572265625" w:right="7.003173828125" w:hanging="9.081573486328125"/>
        <w:jc w:val="both"/>
        <w:rPr>
          <w:rFonts w:ascii="Calibri" w:cs="Calibri" w:eastAsia="Calibri" w:hAnsi="Calibri"/>
          <w:i w:val="1"/>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i w:val="1"/>
          <w:smallCaps w:val="0"/>
          <w:strike w:val="0"/>
          <w:color w:val="000000"/>
          <w:sz w:val="21.1200008392334"/>
          <w:szCs w:val="21.1200008392334"/>
          <w:u w:val="none"/>
          <w:shd w:fill="auto" w:val="clear"/>
          <w:vertAlign w:val="baseline"/>
          <w:rtl w:val="0"/>
        </w:rPr>
        <w:t xml:space="preserve">Sure Secure Solutions </w:t>
      </w:r>
      <w:r w:rsidDel="00000000" w:rsidR="00000000" w:rsidRPr="00000000">
        <w:rPr>
          <w:rFonts w:ascii="Calibri" w:cs="Calibri" w:eastAsia="Calibri" w:hAnsi="Calibri"/>
          <w:i w:val="1"/>
          <w:smallCaps w:val="0"/>
          <w:strike w:val="0"/>
          <w:color w:val="000000"/>
          <w:sz w:val="21.1200008392334"/>
          <w:szCs w:val="21.1200008392334"/>
          <w:u w:val="none"/>
          <w:shd w:fill="auto" w:val="clear"/>
          <w:vertAlign w:val="baseline"/>
          <w:rtl w:val="0"/>
        </w:rPr>
        <w:t xml:space="preserve">is an Equal Opportunity/Affirmative Action Employer, including Vets and Disabled.  Employment contingent upon successful completion of a background investigation.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165771484375" w:line="240" w:lineRule="auto"/>
        <w:ind w:left="6.124725341796875" w:right="2.0263671875" w:hanging="6.124725341796875"/>
        <w:jc w:val="both"/>
        <w:rPr>
          <w:rFonts w:ascii="Calibri" w:cs="Calibri" w:eastAsia="Calibri" w:hAnsi="Calibri"/>
          <w:i w:val="1"/>
          <w:smallCaps w:val="0"/>
          <w:strike w:val="0"/>
          <w:color w:val="242424"/>
          <w:sz w:val="21.1200008392334"/>
          <w:szCs w:val="21.1200008392334"/>
          <w:u w:val="none"/>
          <w:shd w:fill="auto" w:val="clear"/>
          <w:vertAlign w:val="baseline"/>
        </w:rPr>
      </w:pPr>
      <w:r w:rsidDel="00000000" w:rsidR="00000000" w:rsidRPr="00000000">
        <w:rPr>
          <w:rFonts w:ascii="Calibri" w:cs="Calibri" w:eastAsia="Calibri" w:hAnsi="Calibri"/>
          <w:i w:val="1"/>
          <w:smallCaps w:val="0"/>
          <w:strike w:val="0"/>
          <w:color w:val="000000"/>
          <w:sz w:val="21.1200008392334"/>
          <w:szCs w:val="21.1200008392334"/>
          <w:u w:val="none"/>
          <w:shd w:fill="auto" w:val="clear"/>
          <w:vertAlign w:val="baseline"/>
          <w:rtl w:val="0"/>
        </w:rPr>
        <w:t xml:space="preserve">At Sure Secure Solutions we have an enjoyable working environment, offering competitive benefit packages and  surrounded with professionals who have the subject matter expertise to develop innovative, cutting-edge  business solutions in an ever-evolving technology landscape. The benefits include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Dental Insurance, Vision </w:t>
      </w:r>
      <w:r w:rsidDel="00000000" w:rsidR="00000000" w:rsidRPr="00000000">
        <w:rPr>
          <w:rFonts w:ascii="Calibri" w:cs="Calibri" w:eastAsia="Calibri" w:hAnsi="Calibri"/>
          <w:i w:val="1"/>
          <w:smallCaps w:val="0"/>
          <w:strike w:val="0"/>
          <w:color w:val="242424"/>
          <w:sz w:val="21.1200008392334"/>
          <w:szCs w:val="21.1200008392334"/>
          <w:u w:val="none"/>
          <w:shd w:fill="auto" w:val="clear"/>
          <w:vertAlign w:val="baseline"/>
          <w:rtl w:val="0"/>
        </w:rPr>
        <w:t xml:space="preserve">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Insurance, </w:t>
      </w:r>
      <w:r w:rsidDel="00000000" w:rsidR="00000000" w:rsidRPr="00000000">
        <w:rPr>
          <w:rFonts w:ascii="Calibri" w:cs="Calibri" w:eastAsia="Calibri" w:hAnsi="Calibri"/>
          <w:i w:val="1"/>
          <w:smallCaps w:val="0"/>
          <w:strike w:val="0"/>
          <w:color w:val="000000"/>
          <w:sz w:val="21.1200008392334"/>
          <w:szCs w:val="21.1200008392334"/>
          <w:u w:val="none"/>
          <w:shd w:fill="auto" w:val="clear"/>
          <w:vertAlign w:val="baseline"/>
          <w:rtl w:val="0"/>
        </w:rPr>
        <w:t xml:space="preserve">Life insurance, Long and short-term disability, Paid time off,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401(k) Retirement plan</w:t>
      </w:r>
      <w:r w:rsidDel="00000000" w:rsidR="00000000" w:rsidRPr="00000000">
        <w:rPr>
          <w:rFonts w:ascii="Calibri" w:cs="Calibri" w:eastAsia="Calibri" w:hAnsi="Calibri"/>
          <w:b w:val="1"/>
          <w:i w:val="1"/>
          <w:smallCaps w:val="0"/>
          <w:strike w:val="0"/>
          <w:color w:val="242424"/>
          <w:sz w:val="21.1200008392334"/>
          <w:szCs w:val="21.1200008392334"/>
          <w:highlight w:val="white"/>
          <w:u w:val="none"/>
          <w:vertAlign w:val="baseline"/>
          <w:rtl w:val="0"/>
        </w:rPr>
        <w:t xml:space="preserve">.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More specific </w:t>
      </w:r>
      <w:r w:rsidDel="00000000" w:rsidR="00000000" w:rsidRPr="00000000">
        <w:rPr>
          <w:rFonts w:ascii="Calibri" w:cs="Calibri" w:eastAsia="Calibri" w:hAnsi="Calibri"/>
          <w:i w:val="1"/>
          <w:smallCaps w:val="0"/>
          <w:strike w:val="0"/>
          <w:color w:val="242424"/>
          <w:sz w:val="21.1200008392334"/>
          <w:szCs w:val="21.1200008392334"/>
          <w:u w:val="none"/>
          <w:shd w:fill="auto" w:val="clear"/>
          <w:vertAlign w:val="baseline"/>
          <w:rtl w:val="0"/>
        </w:rPr>
        <w:t xml:space="preserve">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information on benefits eligibility will be provided as part of the interview process.</w:t>
      </w:r>
      <w:r w:rsidDel="00000000" w:rsidR="00000000" w:rsidRPr="00000000">
        <w:rPr>
          <w:rFonts w:ascii="Calibri" w:cs="Calibri" w:eastAsia="Calibri" w:hAnsi="Calibri"/>
          <w:i w:val="1"/>
          <w:smallCaps w:val="0"/>
          <w:strike w:val="0"/>
          <w:color w:val="242424"/>
          <w:sz w:val="21.1200008392334"/>
          <w:szCs w:val="21.120000839233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9.3157958984375" w:line="240" w:lineRule="auto"/>
        <w:ind w:left="16.262359619140625" w:right="8.707275390625" w:hanging="9.715118408203125"/>
        <w:jc w:val="both"/>
        <w:rPr>
          <w:rFonts w:ascii="Calibri" w:cs="Calibri" w:eastAsia="Calibri" w:hAnsi="Calibri"/>
          <w:b w:val="1"/>
          <w:i w:val="0"/>
          <w:smallCaps w:val="0"/>
          <w:strike w:val="0"/>
          <w:color w:val="000000"/>
          <w:sz w:val="21.1200008392334"/>
          <w:szCs w:val="21.1200008392334"/>
          <w:highlight w:val="white"/>
          <w:u w:val="single"/>
          <w:vertAlign w:val="baseline"/>
        </w:rPr>
      </w:pPr>
      <w:r w:rsidDel="00000000" w:rsidR="00000000" w:rsidRPr="00000000">
        <w:rPr>
          <w:rFonts w:ascii="Calibri" w:cs="Calibri" w:eastAsia="Calibri" w:hAnsi="Calibri"/>
          <w:b w:val="1"/>
          <w:i w:val="0"/>
          <w:smallCaps w:val="0"/>
          <w:strike w:val="0"/>
          <w:color w:val="000000"/>
          <w:sz w:val="21.1200008392334"/>
          <w:szCs w:val="21.1200008392334"/>
          <w:highlight w:val="white"/>
          <w:u w:val="single"/>
          <w:vertAlign w:val="baseline"/>
          <w:rtl w:val="0"/>
        </w:rPr>
        <w:t xml:space="preserve">This </w:t>
      </w:r>
      <w:r w:rsidDel="00000000" w:rsidR="00000000" w:rsidRPr="00000000">
        <w:rPr>
          <w:rFonts w:ascii="Calibri" w:cs="Calibri" w:eastAsia="Calibri" w:hAnsi="Calibri"/>
          <w:b w:val="1"/>
          <w:sz w:val="21.1200008392334"/>
          <w:szCs w:val="21.1200008392334"/>
          <w:highlight w:val="white"/>
          <w:u w:val="single"/>
          <w:rtl w:val="0"/>
        </w:rPr>
        <w:t xml:space="preserve">is a full-time Role</w:t>
      </w:r>
      <w:r w:rsidDel="00000000" w:rsidR="00000000" w:rsidRPr="00000000">
        <w:rPr>
          <w:rFonts w:ascii="Calibri" w:cs="Calibri" w:eastAsia="Calibri" w:hAnsi="Calibri"/>
          <w:b w:val="1"/>
          <w:i w:val="0"/>
          <w:smallCaps w:val="0"/>
          <w:strike w:val="0"/>
          <w:color w:val="000000"/>
          <w:sz w:val="21.1200008392334"/>
          <w:szCs w:val="21.1200008392334"/>
          <w:highlight w:val="white"/>
          <w:u w:val="single"/>
          <w:vertAlign w:val="baseline"/>
          <w:rtl w:val="0"/>
        </w:rPr>
        <w:t xml:space="preserve">. A U.S. citizenship is required. All candidates must be able to </w:t>
      </w:r>
      <w:r w:rsidDel="00000000" w:rsidR="00000000" w:rsidRPr="00000000">
        <w:rPr>
          <w:rFonts w:ascii="Calibri" w:cs="Calibri" w:eastAsia="Calibri" w:hAnsi="Calibri"/>
          <w:b w:val="1"/>
          <w:sz w:val="21.1200008392334"/>
          <w:szCs w:val="21.1200008392334"/>
          <w:highlight w:val="white"/>
          <w:u w:val="single"/>
          <w:rtl w:val="0"/>
        </w:rPr>
        <w:t xml:space="preserve">obtain </w:t>
      </w:r>
      <w:r w:rsidDel="00000000" w:rsidR="00000000" w:rsidRPr="00000000">
        <w:rPr>
          <w:rFonts w:ascii="Calibri" w:cs="Calibri" w:eastAsia="Calibri" w:hAnsi="Calibri"/>
          <w:b w:val="1"/>
          <w:i w:val="0"/>
          <w:smallCaps w:val="0"/>
          <w:strike w:val="0"/>
          <w:color w:val="000000"/>
          <w:sz w:val="21.1200008392334"/>
          <w:szCs w:val="21.1200008392334"/>
          <w:highlight w:val="white"/>
          <w:u w:val="single"/>
          <w:vertAlign w:val="baseline"/>
          <w:rtl w:val="0"/>
        </w:rPr>
        <w:t xml:space="preserve">a </w:t>
      </w:r>
      <w:r w:rsidDel="00000000" w:rsidR="00000000" w:rsidRPr="00000000">
        <w:rPr>
          <w:rFonts w:ascii="Calibri" w:cs="Calibri" w:eastAsia="Calibri" w:hAnsi="Calibri"/>
          <w:b w:val="1"/>
          <w:sz w:val="21.1200008392334"/>
          <w:szCs w:val="21.1200008392334"/>
          <w:highlight w:val="white"/>
          <w:u w:val="single"/>
          <w:rtl w:val="0"/>
        </w:rPr>
        <w:t xml:space="preserve">Secret Security  Clearance.</w:t>
      </w:r>
      <w:r w:rsidDel="00000000" w:rsidR="00000000" w:rsidRPr="00000000">
        <w:rPr>
          <w:rtl w:val="0"/>
        </w:rPr>
      </w:r>
    </w:p>
    <w:sectPr>
      <w:headerReference r:id="rId6" w:type="default"/>
      <w:pgSz w:h="15840" w:w="12240" w:orient="portrait"/>
      <w:pgMar w:bottom="1555.679931640625" w:top="720" w:left="1435.1998901367188" w:right="1388.223876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0"/>
      <w:spacing w:line="240" w:lineRule="auto"/>
      <w:jc w:val="center"/>
      <w:rPr>
        <w:rFonts w:ascii="Calibri" w:cs="Calibri" w:eastAsia="Calibri" w:hAnsi="Calibri"/>
      </w:rPr>
    </w:pPr>
    <w:r w:rsidDel="00000000" w:rsidR="00000000" w:rsidRPr="00000000">
      <w:rPr>
        <w:rFonts w:ascii="Calibri" w:cs="Calibri" w:eastAsia="Calibri" w:hAnsi="Calibri"/>
      </w:rPr>
      <w:drawing>
        <wp:inline distB="19050" distT="19050" distL="19050" distR="19050">
          <wp:extent cx="2596896" cy="59245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6896" cy="5924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