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color w:val="333333"/>
          <w:sz w:val="23"/>
          <w:szCs w:val="23"/>
          <w:highlight w:val="white"/>
          <w:rtl w:val="0"/>
        </w:rPr>
        <w:t xml:space="preserve">Senior Software Engineer</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color="000000" w:space="2" w:sz="8" w:val="single"/>
          <w:right w:space="0" w:sz="0" w:val="nil"/>
          <w:between w:space="0" w:sz="0" w:val="nil"/>
        </w:pBdr>
        <w:shd w:fill="auto" w:val="clear"/>
        <w:spacing w:after="0" w:before="205.106201171875" w:line="240" w:lineRule="auto"/>
        <w:ind w:left="0" w:right="49.295654296875" w:firstLine="0"/>
        <w:jc w:val="right"/>
        <w:rPr>
          <w:rFonts w:ascii="Calibri" w:cs="Calibri" w:eastAsia="Calibri" w:hAnsi="Calibri"/>
          <w:b w:val="1"/>
          <w:sz w:val="24"/>
          <w:szCs w:val="24"/>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Location: </w:t>
      </w:r>
      <w:r w:rsidDel="00000000" w:rsidR="00000000" w:rsidRPr="00000000">
        <w:rPr>
          <w:rFonts w:ascii="Calibri" w:cs="Calibri" w:eastAsia="Calibri" w:hAnsi="Calibri"/>
          <w:b w:val="1"/>
          <w:sz w:val="24"/>
          <w:szCs w:val="24"/>
          <w:rtl w:val="0"/>
        </w:rPr>
        <w:t xml:space="preserve">Riverdale, MD</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119140625" w:line="240" w:lineRule="auto"/>
        <w:ind w:left="8.659210205078125" w:right="1.9482421875" w:firstLine="3.16802978515625"/>
        <w:jc w:val="both"/>
        <w:rPr>
          <w:rFonts w:ascii="Calibri" w:cs="Calibri" w:eastAsia="Calibri" w:hAnsi="Calibri"/>
          <w:i w:val="0"/>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1"/>
          <w:i w:val="0"/>
          <w:smallCaps w:val="0"/>
          <w:strike w:val="0"/>
          <w:color w:val="000000"/>
          <w:sz w:val="21.1200008392334"/>
          <w:szCs w:val="21.1200008392334"/>
          <w:u w:val="none"/>
          <w:shd w:fill="auto" w:val="clear"/>
          <w:vertAlign w:val="baseline"/>
          <w:rtl w:val="0"/>
        </w:rPr>
        <w:t xml:space="preserve">Sure Secure Solutions </w:t>
      </w:r>
      <w:r w:rsidDel="00000000" w:rsidR="00000000" w:rsidRPr="00000000">
        <w:rPr>
          <w:rFonts w:ascii="Calibri" w:cs="Calibri" w:eastAsia="Calibri" w:hAnsi="Calibri"/>
          <w:i w:val="0"/>
          <w:smallCaps w:val="0"/>
          <w:strike w:val="0"/>
          <w:color w:val="000000"/>
          <w:sz w:val="21.1200008392334"/>
          <w:szCs w:val="21.1200008392334"/>
          <w:u w:val="none"/>
          <w:shd w:fill="auto" w:val="clear"/>
          <w:vertAlign w:val="baseline"/>
          <w:rtl w:val="0"/>
        </w:rPr>
        <w:t xml:space="preserve">is an award-winning SBA-certified woman-owned small business company. We work  with the US federal government as well as with commercial customers. As a small business, we are recognized  as industry leaders by our federal clients in providing talented and driven teams to multiple clientele across  the US, including in Washington DC, Virginia, Maryland and California. Our core expertise lies in Cybersecurity,  Cloud Architecture &amp; Security, Cloud Chargeback/Allocation Models, Data Analytics, Portfolio Management,  DevSecOps, Agile as well as Web Development.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421630859375" w:line="240" w:lineRule="auto"/>
        <w:ind w:left="5.491180419921875" w:right="0" w:firstLine="0"/>
        <w:jc w:val="both"/>
        <w:rPr>
          <w:rFonts w:ascii="Calibri" w:cs="Calibri" w:eastAsia="Calibri" w:hAnsi="Calibri"/>
          <w:b w:val="1"/>
          <w:i w:val="0"/>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1"/>
          <w:i w:val="0"/>
          <w:smallCaps w:val="0"/>
          <w:strike w:val="0"/>
          <w:color w:val="000000"/>
          <w:sz w:val="21.1200008392334"/>
          <w:szCs w:val="21.1200008392334"/>
          <w:u w:val="single"/>
          <w:shd w:fill="auto" w:val="clear"/>
          <w:vertAlign w:val="baseline"/>
          <w:rtl w:val="0"/>
        </w:rPr>
        <w:t xml:space="preserve">J</w:t>
      </w:r>
      <w:r w:rsidDel="00000000" w:rsidR="00000000" w:rsidRPr="00000000">
        <w:rPr>
          <w:rFonts w:ascii="Calibri" w:cs="Calibri" w:eastAsia="Calibri" w:hAnsi="Calibri"/>
          <w:b w:val="1"/>
          <w:sz w:val="21.1200008392334"/>
          <w:szCs w:val="21.1200008392334"/>
          <w:u w:val="single"/>
          <w:rtl w:val="0"/>
        </w:rPr>
        <w:t xml:space="preserve">ob Summary</w:t>
      </w:r>
      <w:r w:rsidDel="00000000" w:rsidR="00000000" w:rsidRPr="00000000">
        <w:rPr>
          <w:rFonts w:ascii="Calibri" w:cs="Calibri" w:eastAsia="Calibri" w:hAnsi="Calibri"/>
          <w:b w:val="1"/>
          <w:i w:val="0"/>
          <w:smallCaps w:val="0"/>
          <w:strike w:val="0"/>
          <w:color w:val="000000"/>
          <w:sz w:val="21.1200008392334"/>
          <w:szCs w:val="21.1200008392334"/>
          <w:u w:val="singl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8466796875" w:line="240" w:lineRule="auto"/>
        <w:ind w:left="0" w:right="0" w:firstLine="0"/>
        <w:jc w:val="both"/>
        <w:rPr>
          <w:rFonts w:ascii="Calibri" w:cs="Calibri" w:eastAsia="Calibri" w:hAnsi="Calibri"/>
          <w:sz w:val="21.1200008392334"/>
          <w:szCs w:val="21.1200008392334"/>
        </w:rPr>
      </w:pPr>
      <w:r w:rsidDel="00000000" w:rsidR="00000000" w:rsidRPr="00000000">
        <w:rPr>
          <w:rtl w:val="0"/>
        </w:rPr>
      </w:r>
    </w:p>
    <w:p w:rsidR="00000000" w:rsidDel="00000000" w:rsidP="00000000" w:rsidRDefault="00000000" w:rsidRPr="00000000" w14:paraId="00000006">
      <w:pPr>
        <w:widowControl w:val="0"/>
        <w:spacing w:before="7.928466796875" w:line="240" w:lineRule="auto"/>
        <w:ind w:left="0" w:right="-45" w:firstLine="0"/>
        <w:jc w:val="both"/>
        <w:rPr>
          <w:rFonts w:ascii="Calibri" w:cs="Calibri" w:eastAsia="Calibri" w:hAnsi="Calibri"/>
          <w:sz w:val="21.1200008392334"/>
          <w:szCs w:val="21.1200008392334"/>
        </w:rPr>
      </w:pPr>
      <w:r w:rsidDel="00000000" w:rsidR="00000000" w:rsidRPr="00000000">
        <w:rPr>
          <w:rFonts w:ascii="Calibri" w:cs="Calibri" w:eastAsia="Calibri" w:hAnsi="Calibri"/>
          <w:b w:val="1"/>
          <w:sz w:val="21.1200008392334"/>
          <w:szCs w:val="21.1200008392334"/>
          <w:rtl w:val="0"/>
        </w:rPr>
        <w:t xml:space="preserve">Sure Secure Solutions</w:t>
      </w:r>
      <w:r w:rsidDel="00000000" w:rsidR="00000000" w:rsidRPr="00000000">
        <w:rPr>
          <w:rFonts w:ascii="Calibri" w:cs="Calibri" w:eastAsia="Calibri" w:hAnsi="Calibri"/>
          <w:sz w:val="21.1200008392334"/>
          <w:szCs w:val="21.1200008392334"/>
          <w:rtl w:val="0"/>
        </w:rPr>
        <w:t xml:space="preserve"> is looking for a  </w:t>
      </w:r>
      <w:r w:rsidDel="00000000" w:rsidR="00000000" w:rsidRPr="00000000">
        <w:rPr>
          <w:rFonts w:ascii="Calibri" w:cs="Calibri" w:eastAsia="Calibri" w:hAnsi="Calibri"/>
          <w:b w:val="1"/>
          <w:sz w:val="21.1200008392334"/>
          <w:szCs w:val="21.1200008392334"/>
          <w:rtl w:val="0"/>
        </w:rPr>
        <w:t xml:space="preserve">Senior Software Engineer </w:t>
      </w:r>
      <w:r w:rsidDel="00000000" w:rsidR="00000000" w:rsidRPr="00000000">
        <w:rPr>
          <w:rFonts w:ascii="Calibri" w:cs="Calibri" w:eastAsia="Calibri" w:hAnsi="Calibri"/>
          <w:sz w:val="21.1200008392334"/>
          <w:szCs w:val="21.1200008392334"/>
          <w:rtl w:val="0"/>
        </w:rPr>
        <w:t xml:space="preserve">to support the clients in its mission to provide scientists and other users access to data from client’s Earth science missions.  As a member of the team, software engineers will build innovative tools allowing scientists and students alike to discover, transform, update and improve the quality of earth science data in the pursuit of solving a wide range of environmental and socio-economic issues. Specifically, this opening is for a software engineer on the Cumulus team.  Cumulus is an AWS hosted data archive for Earth science records from around the world. The Cumulus team is an established and high performing agile team working in the Scaled Agile Framework methodology. </w:t>
      </w:r>
    </w:p>
    <w:p w:rsidR="00000000" w:rsidDel="00000000" w:rsidP="00000000" w:rsidRDefault="00000000" w:rsidRPr="00000000" w14:paraId="00000007">
      <w:pPr>
        <w:widowControl w:val="0"/>
        <w:spacing w:before="7.928466796875" w:line="240" w:lineRule="auto"/>
        <w:ind w:left="733.72802734375" w:right="-45"/>
        <w:jc w:val="both"/>
        <w:rPr>
          <w:rFonts w:ascii="Calibri" w:cs="Calibri" w:eastAsia="Calibri" w:hAnsi="Calibri"/>
          <w:sz w:val="21.1200008392334"/>
          <w:szCs w:val="21.120000839233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8466796875" w:line="240" w:lineRule="auto"/>
        <w:ind w:left="13.72802734375" w:right="0" w:firstLine="9.292755126953125"/>
        <w:jc w:val="both"/>
        <w:rPr>
          <w:rFonts w:ascii="Calibri" w:cs="Calibri" w:eastAsia="Calibri" w:hAnsi="Calibri"/>
          <w:sz w:val="21.1200008392334"/>
          <w:szCs w:val="21.120000839233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8154296875" w:line="240" w:lineRule="auto"/>
        <w:ind w:left="19.852752685546875" w:right="0" w:firstLine="0"/>
        <w:jc w:val="both"/>
        <w:rPr>
          <w:rFonts w:ascii="Calibri" w:cs="Calibri" w:eastAsia="Calibri" w:hAnsi="Calibri"/>
          <w:b w:val="1"/>
          <w:i w:val="0"/>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1"/>
          <w:sz w:val="21.1200008392334"/>
          <w:szCs w:val="21.1200008392334"/>
          <w:highlight w:val="white"/>
          <w:u w:val="single"/>
          <w:rtl w:val="0"/>
        </w:rPr>
        <w:t xml:space="preserve">Roles and Responsibilities</w:t>
      </w:r>
      <w:r w:rsidDel="00000000" w:rsidR="00000000" w:rsidRPr="00000000">
        <w:rPr>
          <w:rFonts w:ascii="Calibri" w:cs="Calibri" w:eastAsia="Calibri" w:hAnsi="Calibri"/>
          <w:b w:val="1"/>
          <w:i w:val="0"/>
          <w:smallCaps w:val="0"/>
          <w:strike w:val="0"/>
          <w:color w:val="000000"/>
          <w:sz w:val="21.1200008392334"/>
          <w:szCs w:val="21.1200008392334"/>
          <w:highlight w:val="white"/>
          <w:u w:val="single"/>
          <w:vertAlign w:val="baseline"/>
          <w:rtl w:val="0"/>
        </w:rPr>
        <w:t xml:space="preserve">:</w:t>
      </w:r>
      <w:r w:rsidDel="00000000" w:rsidR="00000000" w:rsidRPr="00000000">
        <w:rPr>
          <w:rFonts w:ascii="Calibri" w:cs="Calibri" w:eastAsia="Calibri" w:hAnsi="Calibri"/>
          <w:b w:val="1"/>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0A">
      <w:pPr>
        <w:widowControl w:val="0"/>
        <w:spacing w:before="7.928466796875" w:line="240" w:lineRule="auto"/>
        <w:ind w:left="720" w:firstLine="0"/>
        <w:jc w:val="both"/>
        <w:rPr>
          <w:rFonts w:ascii="Calibri" w:cs="Calibri" w:eastAsia="Calibri" w:hAnsi="Calibri"/>
          <w:sz w:val="21.1200008392334"/>
          <w:szCs w:val="21.1200008392334"/>
        </w:rPr>
      </w:pPr>
      <w:r w:rsidDel="00000000" w:rsidR="00000000" w:rsidRPr="00000000">
        <w:rPr>
          <w:rtl w:val="0"/>
        </w:rPr>
      </w:r>
    </w:p>
    <w:p w:rsidR="00000000" w:rsidDel="00000000" w:rsidP="00000000" w:rsidRDefault="00000000" w:rsidRPr="00000000" w14:paraId="0000000B">
      <w:pPr>
        <w:numPr>
          <w:ilvl w:val="0"/>
          <w:numId w:val="1"/>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Participate in all aspects of the software development lifecycle from user story generation, through design, development, automated testing and operational support </w:t>
      </w:r>
    </w:p>
    <w:p w:rsidR="00000000" w:rsidDel="00000000" w:rsidP="00000000" w:rsidRDefault="00000000" w:rsidRPr="00000000" w14:paraId="0000000C">
      <w:pPr>
        <w:numPr>
          <w:ilvl w:val="0"/>
          <w:numId w:val="1"/>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Develop new feature ideas to meet the ever evolving needs of our end-users </w:t>
      </w:r>
    </w:p>
    <w:p w:rsidR="00000000" w:rsidDel="00000000" w:rsidP="00000000" w:rsidRDefault="00000000" w:rsidRPr="00000000" w14:paraId="0000000D">
      <w:pPr>
        <w:numPr>
          <w:ilvl w:val="0"/>
          <w:numId w:val="1"/>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Continually help the team grow by sharing new ideas and industry best practices  </w:t>
      </w:r>
    </w:p>
    <w:p w:rsidR="00000000" w:rsidDel="00000000" w:rsidP="00000000" w:rsidRDefault="00000000" w:rsidRPr="00000000" w14:paraId="0000000E">
      <w:pPr>
        <w:numPr>
          <w:ilvl w:val="0"/>
          <w:numId w:val="1"/>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 Suggest improvements to processes and tools to help the team be more efficient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129638671875" w:line="240" w:lineRule="auto"/>
        <w:ind w:left="372.6719665527344" w:right="2.103271484375" w:hanging="355.91033935546875"/>
        <w:jc w:val="both"/>
        <w:rPr>
          <w:rFonts w:ascii="Calibri" w:cs="Calibri" w:eastAsia="Calibri" w:hAnsi="Calibri"/>
          <w:sz w:val="21.1200008392334"/>
          <w:szCs w:val="21.1200008392334"/>
        </w:rPr>
      </w:pPr>
      <w:r w:rsidDel="00000000" w:rsidR="00000000" w:rsidRPr="00000000">
        <w:rPr>
          <w:rFonts w:ascii="Calibri" w:cs="Calibri" w:eastAsia="Calibri" w:hAnsi="Calibri"/>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1200008392334"/>
          <w:szCs w:val="21.1200008392334"/>
          <w:highlight w:val="white"/>
          <w:u w:val="single"/>
          <w:vertAlign w:val="baseline"/>
          <w:rtl w:val="0"/>
        </w:rPr>
        <w:t xml:space="preserve">R</w:t>
      </w:r>
      <w:r w:rsidDel="00000000" w:rsidR="00000000" w:rsidRPr="00000000">
        <w:rPr>
          <w:rFonts w:ascii="Calibri" w:cs="Calibri" w:eastAsia="Calibri" w:hAnsi="Calibri"/>
          <w:b w:val="1"/>
          <w:sz w:val="21.1200008392334"/>
          <w:szCs w:val="21.1200008392334"/>
          <w:highlight w:val="white"/>
          <w:u w:val="single"/>
          <w:rtl w:val="0"/>
        </w:rPr>
        <w:t xml:space="preserve">equired Education and Experience</w:t>
      </w:r>
      <w:r w:rsidDel="00000000" w:rsidR="00000000" w:rsidRPr="00000000">
        <w:rPr>
          <w:rFonts w:ascii="Calibri" w:cs="Calibri" w:eastAsia="Calibri" w:hAnsi="Calibri"/>
          <w:i w:val="0"/>
          <w:smallCaps w:val="0"/>
          <w:strike w:val="0"/>
          <w:color w:val="000000"/>
          <w:sz w:val="21.1200008392334"/>
          <w:szCs w:val="21.1200008392334"/>
          <w:highlight w:val="white"/>
          <w:u w:val="single"/>
          <w:vertAlign w:val="baseline"/>
          <w:rtl w:val="0"/>
        </w:rPr>
        <w:t xml:space="preserve">:</w:t>
      </w:r>
      <w:r w:rsidDel="00000000" w:rsidR="00000000" w:rsidRPr="00000000">
        <w:rPr>
          <w:rFonts w:ascii="Calibri" w:cs="Calibri" w:eastAsia="Calibri" w:hAnsi="Calibri"/>
          <w:i w:val="0"/>
          <w:smallCaps w:val="0"/>
          <w:strike w:val="0"/>
          <w:color w:val="000000"/>
          <w:sz w:val="21.1200008392334"/>
          <w:szCs w:val="21.120000839233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0013427734375" w:line="240" w:lineRule="auto"/>
        <w:ind w:left="720" w:right="6.846923828125" w:firstLine="0"/>
        <w:jc w:val="both"/>
        <w:rPr>
          <w:rFonts w:ascii="Calibri" w:cs="Calibri" w:eastAsia="Calibri" w:hAnsi="Calibri"/>
          <w:sz w:val="21.1200008392334"/>
          <w:szCs w:val="21.1200008392334"/>
        </w:rPr>
      </w:pPr>
      <w:r w:rsidDel="00000000" w:rsidR="00000000" w:rsidRPr="00000000">
        <w:rPr>
          <w:rtl w:val="0"/>
        </w:rPr>
      </w:r>
    </w:p>
    <w:p w:rsidR="00000000" w:rsidDel="00000000" w:rsidP="00000000" w:rsidRDefault="00000000" w:rsidRPr="00000000" w14:paraId="00000011">
      <w:pPr>
        <w:shd w:fill="ffffff" w:val="clear"/>
        <w:spacing w:line="240" w:lineRule="auto"/>
        <w:ind w:left="720" w:firstLine="0"/>
        <w:jc w:val="both"/>
        <w:rPr>
          <w:rFonts w:ascii="Calibri" w:cs="Calibri" w:eastAsia="Calibri" w:hAnsi="Calibri"/>
          <w:color w:val="222222"/>
          <w:sz w:val="21"/>
          <w:szCs w:val="21"/>
          <w:highlight w:val="white"/>
        </w:rPr>
      </w:pPr>
      <w:r w:rsidDel="00000000" w:rsidR="00000000" w:rsidRPr="00000000">
        <w:rPr>
          <w:rtl w:val="0"/>
        </w:rPr>
      </w:r>
    </w:p>
    <w:p w:rsidR="00000000" w:rsidDel="00000000" w:rsidP="00000000" w:rsidRDefault="00000000" w:rsidRPr="00000000" w14:paraId="00000012">
      <w:pPr>
        <w:numPr>
          <w:ilvl w:val="0"/>
          <w:numId w:val="2"/>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6+ years of experience as a Software Engineer  </w:t>
      </w:r>
    </w:p>
    <w:p w:rsidR="00000000" w:rsidDel="00000000" w:rsidP="00000000" w:rsidRDefault="00000000" w:rsidRPr="00000000" w14:paraId="00000013">
      <w:pPr>
        <w:numPr>
          <w:ilvl w:val="0"/>
          <w:numId w:val="2"/>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Hands on AWS and RDS experience </w:t>
      </w:r>
    </w:p>
    <w:p w:rsidR="00000000" w:rsidDel="00000000" w:rsidP="00000000" w:rsidRDefault="00000000" w:rsidRPr="00000000" w14:paraId="00000014">
      <w:pPr>
        <w:numPr>
          <w:ilvl w:val="0"/>
          <w:numId w:val="2"/>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Experience with React and node.js </w:t>
      </w:r>
    </w:p>
    <w:p w:rsidR="00000000" w:rsidDel="00000000" w:rsidP="00000000" w:rsidRDefault="00000000" w:rsidRPr="00000000" w14:paraId="00000015">
      <w:pPr>
        <w:numPr>
          <w:ilvl w:val="0"/>
          <w:numId w:val="2"/>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Experience with Front-end design and development </w:t>
      </w:r>
    </w:p>
    <w:p w:rsidR="00000000" w:rsidDel="00000000" w:rsidP="00000000" w:rsidRDefault="00000000" w:rsidRPr="00000000" w14:paraId="00000016">
      <w:pPr>
        <w:numPr>
          <w:ilvl w:val="0"/>
          <w:numId w:val="2"/>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Experience with UI/UX experience  and customer focused interviews </w:t>
      </w:r>
    </w:p>
    <w:p w:rsidR="00000000" w:rsidDel="00000000" w:rsidP="00000000" w:rsidRDefault="00000000" w:rsidRPr="00000000" w14:paraId="00000017">
      <w:pPr>
        <w:numPr>
          <w:ilvl w:val="0"/>
          <w:numId w:val="2"/>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Ability to work as a member of small team using the Scrum methodology </w:t>
      </w:r>
    </w:p>
    <w:p w:rsidR="00000000" w:rsidDel="00000000" w:rsidP="00000000" w:rsidRDefault="00000000" w:rsidRPr="00000000" w14:paraId="00000018">
      <w:pPr>
        <w:numPr>
          <w:ilvl w:val="0"/>
          <w:numId w:val="2"/>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Firm commitment to automated testing and continuous integration </w:t>
      </w:r>
    </w:p>
    <w:p w:rsidR="00000000" w:rsidDel="00000000" w:rsidP="00000000" w:rsidRDefault="00000000" w:rsidRPr="00000000" w14:paraId="00000019">
      <w:pPr>
        <w:numPr>
          <w:ilvl w:val="0"/>
          <w:numId w:val="2"/>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Proponent of continuous improvement; willingness to bring new ideas to the team </w:t>
      </w:r>
    </w:p>
    <w:p w:rsidR="00000000" w:rsidDel="00000000" w:rsidP="00000000" w:rsidRDefault="00000000" w:rsidRPr="00000000" w14:paraId="0000001A">
      <w:pPr>
        <w:numPr>
          <w:ilvl w:val="0"/>
          <w:numId w:val="2"/>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Energetic, self-motivated, team player </w:t>
      </w:r>
    </w:p>
    <w:p w:rsidR="00000000" w:rsidDel="00000000" w:rsidP="00000000" w:rsidRDefault="00000000" w:rsidRPr="00000000" w14:paraId="0000001B">
      <w:pPr>
        <w:numPr>
          <w:ilvl w:val="0"/>
          <w:numId w:val="2"/>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Degree in a technical major, such as Computer Science or Engineering  </w:t>
      </w:r>
    </w:p>
    <w:p w:rsidR="00000000" w:rsidDel="00000000" w:rsidP="00000000" w:rsidRDefault="00000000" w:rsidRPr="00000000" w14:paraId="0000001C">
      <w:pPr>
        <w:numPr>
          <w:ilvl w:val="0"/>
          <w:numId w:val="2"/>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Experience with Amazon Web Services (AWS) including at a minimum S3, IAM, Lambda and Terraform </w:t>
      </w:r>
    </w:p>
    <w:p w:rsidR="00000000" w:rsidDel="00000000" w:rsidP="00000000" w:rsidRDefault="00000000" w:rsidRPr="00000000" w14:paraId="0000001D">
      <w:pPr>
        <w:numPr>
          <w:ilvl w:val="0"/>
          <w:numId w:val="2"/>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Experience working in a development team using an Agile methodology (preferably Scrum or SAFe) </w:t>
      </w:r>
    </w:p>
    <w:p w:rsidR="00000000" w:rsidDel="00000000" w:rsidP="00000000" w:rsidRDefault="00000000" w:rsidRPr="00000000" w14:paraId="0000001E">
      <w:pPr>
        <w:numPr>
          <w:ilvl w:val="0"/>
          <w:numId w:val="2"/>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Experience with the Atlassian tool suite (JIRA, Confluence, Bamboo) </w:t>
      </w:r>
    </w:p>
    <w:p w:rsidR="00000000" w:rsidDel="00000000" w:rsidP="00000000" w:rsidRDefault="00000000" w:rsidRPr="00000000" w14:paraId="0000001F">
      <w:pPr>
        <w:numPr>
          <w:ilvl w:val="0"/>
          <w:numId w:val="2"/>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Experience developing on MacOS X and deploying to Red Hat Enterprise Linux </w:t>
      </w:r>
    </w:p>
    <w:p w:rsidR="00000000" w:rsidDel="00000000" w:rsidP="00000000" w:rsidRDefault="00000000" w:rsidRPr="00000000" w14:paraId="00000020">
      <w:pPr>
        <w:numPr>
          <w:ilvl w:val="0"/>
          <w:numId w:val="2"/>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Experience presenting at technical conferences </w:t>
      </w:r>
    </w:p>
    <w:p w:rsidR="00000000" w:rsidDel="00000000" w:rsidP="00000000" w:rsidRDefault="00000000" w:rsidRPr="00000000" w14:paraId="00000021">
      <w:pPr>
        <w:keepNext w:val="0"/>
        <w:keepLines w:val="0"/>
        <w:pageBreakBefore w:val="0"/>
        <w:widowControl w:val="0"/>
        <w:pBdr>
          <w:top w:space="0" w:sz="0" w:val="nil"/>
          <w:left w:space="0" w:sz="0" w:val="nil"/>
          <w:bottom w:color="000000" w:space="2" w:sz="8" w:val="single"/>
          <w:right w:space="0" w:sz="0" w:val="nil"/>
          <w:between w:space="0" w:sz="0" w:val="nil"/>
        </w:pBdr>
        <w:shd w:fill="auto" w:val="clear"/>
        <w:spacing w:after="0" w:before="0" w:line="240" w:lineRule="auto"/>
        <w:ind w:left="0" w:right="0" w:firstLine="0"/>
        <w:jc w:val="left"/>
        <w:rPr>
          <w:rFonts w:ascii="Calibri" w:cs="Calibri" w:eastAsia="Calibri" w:hAnsi="Calibri"/>
          <w:color w:val="222222"/>
          <w:sz w:val="21"/>
          <w:szCs w:val="21"/>
          <w:highlight w:val="whit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012939453125" w:line="240" w:lineRule="auto"/>
        <w:ind w:left="14.361572265625" w:right="7.003173828125" w:hanging="9.081573486328125"/>
        <w:jc w:val="both"/>
        <w:rPr>
          <w:rFonts w:ascii="Calibri" w:cs="Calibri" w:eastAsia="Calibri" w:hAnsi="Calibri"/>
          <w:i w:val="1"/>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1"/>
          <w:i w:val="1"/>
          <w:smallCaps w:val="0"/>
          <w:strike w:val="0"/>
          <w:color w:val="000000"/>
          <w:sz w:val="21.1200008392334"/>
          <w:szCs w:val="21.1200008392334"/>
          <w:u w:val="none"/>
          <w:shd w:fill="auto" w:val="clear"/>
          <w:vertAlign w:val="baseline"/>
          <w:rtl w:val="0"/>
        </w:rPr>
        <w:t xml:space="preserve">Sure Secure Solutions </w:t>
      </w:r>
      <w:r w:rsidDel="00000000" w:rsidR="00000000" w:rsidRPr="00000000">
        <w:rPr>
          <w:rFonts w:ascii="Calibri" w:cs="Calibri" w:eastAsia="Calibri" w:hAnsi="Calibri"/>
          <w:i w:val="1"/>
          <w:smallCaps w:val="0"/>
          <w:strike w:val="0"/>
          <w:color w:val="000000"/>
          <w:sz w:val="21.1200008392334"/>
          <w:szCs w:val="21.1200008392334"/>
          <w:u w:val="none"/>
          <w:shd w:fill="auto" w:val="clear"/>
          <w:vertAlign w:val="baseline"/>
          <w:rtl w:val="0"/>
        </w:rPr>
        <w:t xml:space="preserve">is an Equal Opportunity/Affirmative Action Employer, including Vets and Disabled.  Employment contingent upon successful completion of a background investigation.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6165771484375" w:line="240" w:lineRule="auto"/>
        <w:ind w:left="6.124725341796875" w:right="2.0263671875" w:hanging="6.124725341796875"/>
        <w:jc w:val="both"/>
        <w:rPr>
          <w:rFonts w:ascii="Calibri" w:cs="Calibri" w:eastAsia="Calibri" w:hAnsi="Calibri"/>
          <w:i w:val="1"/>
          <w:smallCaps w:val="0"/>
          <w:strike w:val="0"/>
          <w:color w:val="242424"/>
          <w:sz w:val="21.1200008392334"/>
          <w:szCs w:val="21.1200008392334"/>
          <w:u w:val="none"/>
          <w:shd w:fill="auto" w:val="clear"/>
          <w:vertAlign w:val="baseline"/>
        </w:rPr>
      </w:pPr>
      <w:r w:rsidDel="00000000" w:rsidR="00000000" w:rsidRPr="00000000">
        <w:rPr>
          <w:rFonts w:ascii="Calibri" w:cs="Calibri" w:eastAsia="Calibri" w:hAnsi="Calibri"/>
          <w:i w:val="1"/>
          <w:smallCaps w:val="0"/>
          <w:strike w:val="0"/>
          <w:color w:val="000000"/>
          <w:sz w:val="21.1200008392334"/>
          <w:szCs w:val="21.1200008392334"/>
          <w:u w:val="none"/>
          <w:shd w:fill="auto" w:val="clear"/>
          <w:vertAlign w:val="baseline"/>
          <w:rtl w:val="0"/>
        </w:rPr>
        <w:t xml:space="preserve">At Sure Secure Solutions we have an enjoyable working environment, offering competitive benefit packages and  surrounded with professionals who have the subject matter expertise to develop innovative, cutting-edge  business solutions in an ever-evolving technology landscape. The benefits include </w:t>
      </w:r>
      <w:r w:rsidDel="00000000" w:rsidR="00000000" w:rsidRPr="00000000">
        <w:rPr>
          <w:rFonts w:ascii="Calibri" w:cs="Calibri" w:eastAsia="Calibri" w:hAnsi="Calibri"/>
          <w:i w:val="1"/>
          <w:smallCaps w:val="0"/>
          <w:strike w:val="0"/>
          <w:color w:val="242424"/>
          <w:sz w:val="21.1200008392334"/>
          <w:szCs w:val="21.1200008392334"/>
          <w:highlight w:val="white"/>
          <w:u w:val="none"/>
          <w:vertAlign w:val="baseline"/>
          <w:rtl w:val="0"/>
        </w:rPr>
        <w:t xml:space="preserve">Dental Insurance, Vision </w:t>
      </w:r>
      <w:r w:rsidDel="00000000" w:rsidR="00000000" w:rsidRPr="00000000">
        <w:rPr>
          <w:rFonts w:ascii="Calibri" w:cs="Calibri" w:eastAsia="Calibri" w:hAnsi="Calibri"/>
          <w:i w:val="1"/>
          <w:smallCaps w:val="0"/>
          <w:strike w:val="0"/>
          <w:color w:val="242424"/>
          <w:sz w:val="21.1200008392334"/>
          <w:szCs w:val="21.1200008392334"/>
          <w:u w:val="none"/>
          <w:shd w:fill="auto" w:val="clear"/>
          <w:vertAlign w:val="baseline"/>
          <w:rtl w:val="0"/>
        </w:rPr>
        <w:t xml:space="preserve"> </w:t>
      </w:r>
      <w:r w:rsidDel="00000000" w:rsidR="00000000" w:rsidRPr="00000000">
        <w:rPr>
          <w:rFonts w:ascii="Calibri" w:cs="Calibri" w:eastAsia="Calibri" w:hAnsi="Calibri"/>
          <w:i w:val="1"/>
          <w:smallCaps w:val="0"/>
          <w:strike w:val="0"/>
          <w:color w:val="242424"/>
          <w:sz w:val="21.1200008392334"/>
          <w:szCs w:val="21.1200008392334"/>
          <w:highlight w:val="white"/>
          <w:u w:val="none"/>
          <w:vertAlign w:val="baseline"/>
          <w:rtl w:val="0"/>
        </w:rPr>
        <w:t xml:space="preserve">Insurance, </w:t>
      </w:r>
      <w:r w:rsidDel="00000000" w:rsidR="00000000" w:rsidRPr="00000000">
        <w:rPr>
          <w:rFonts w:ascii="Calibri" w:cs="Calibri" w:eastAsia="Calibri" w:hAnsi="Calibri"/>
          <w:i w:val="1"/>
          <w:smallCaps w:val="0"/>
          <w:strike w:val="0"/>
          <w:color w:val="000000"/>
          <w:sz w:val="21.1200008392334"/>
          <w:szCs w:val="21.1200008392334"/>
          <w:u w:val="none"/>
          <w:shd w:fill="auto" w:val="clear"/>
          <w:vertAlign w:val="baseline"/>
          <w:rtl w:val="0"/>
        </w:rPr>
        <w:t xml:space="preserve">Life insurance, Long and short-term disability, Paid time off, </w:t>
      </w:r>
      <w:r w:rsidDel="00000000" w:rsidR="00000000" w:rsidRPr="00000000">
        <w:rPr>
          <w:rFonts w:ascii="Calibri" w:cs="Calibri" w:eastAsia="Calibri" w:hAnsi="Calibri"/>
          <w:i w:val="1"/>
          <w:smallCaps w:val="0"/>
          <w:strike w:val="0"/>
          <w:color w:val="242424"/>
          <w:sz w:val="21.1200008392334"/>
          <w:szCs w:val="21.1200008392334"/>
          <w:highlight w:val="white"/>
          <w:u w:val="none"/>
          <w:vertAlign w:val="baseline"/>
          <w:rtl w:val="0"/>
        </w:rPr>
        <w:t xml:space="preserve">401(k) Retirement plan</w:t>
      </w:r>
      <w:r w:rsidDel="00000000" w:rsidR="00000000" w:rsidRPr="00000000">
        <w:rPr>
          <w:rFonts w:ascii="Calibri" w:cs="Calibri" w:eastAsia="Calibri" w:hAnsi="Calibri"/>
          <w:b w:val="1"/>
          <w:i w:val="1"/>
          <w:smallCaps w:val="0"/>
          <w:strike w:val="0"/>
          <w:color w:val="242424"/>
          <w:sz w:val="21.1200008392334"/>
          <w:szCs w:val="21.1200008392334"/>
          <w:highlight w:val="white"/>
          <w:u w:val="none"/>
          <w:vertAlign w:val="baseline"/>
          <w:rtl w:val="0"/>
        </w:rPr>
        <w:t xml:space="preserve">. </w:t>
      </w:r>
      <w:r w:rsidDel="00000000" w:rsidR="00000000" w:rsidRPr="00000000">
        <w:rPr>
          <w:rFonts w:ascii="Calibri" w:cs="Calibri" w:eastAsia="Calibri" w:hAnsi="Calibri"/>
          <w:i w:val="1"/>
          <w:smallCaps w:val="0"/>
          <w:strike w:val="0"/>
          <w:color w:val="242424"/>
          <w:sz w:val="21.1200008392334"/>
          <w:szCs w:val="21.1200008392334"/>
          <w:highlight w:val="white"/>
          <w:u w:val="none"/>
          <w:vertAlign w:val="baseline"/>
          <w:rtl w:val="0"/>
        </w:rPr>
        <w:t xml:space="preserve">More specific </w:t>
      </w:r>
      <w:r w:rsidDel="00000000" w:rsidR="00000000" w:rsidRPr="00000000">
        <w:rPr>
          <w:rFonts w:ascii="Calibri" w:cs="Calibri" w:eastAsia="Calibri" w:hAnsi="Calibri"/>
          <w:i w:val="1"/>
          <w:smallCaps w:val="0"/>
          <w:strike w:val="0"/>
          <w:color w:val="242424"/>
          <w:sz w:val="21.1200008392334"/>
          <w:szCs w:val="21.1200008392334"/>
          <w:u w:val="none"/>
          <w:shd w:fill="auto" w:val="clear"/>
          <w:vertAlign w:val="baseline"/>
          <w:rtl w:val="0"/>
        </w:rPr>
        <w:t xml:space="preserve"> </w:t>
      </w:r>
      <w:r w:rsidDel="00000000" w:rsidR="00000000" w:rsidRPr="00000000">
        <w:rPr>
          <w:rFonts w:ascii="Calibri" w:cs="Calibri" w:eastAsia="Calibri" w:hAnsi="Calibri"/>
          <w:i w:val="1"/>
          <w:smallCaps w:val="0"/>
          <w:strike w:val="0"/>
          <w:color w:val="242424"/>
          <w:sz w:val="21.1200008392334"/>
          <w:szCs w:val="21.1200008392334"/>
          <w:highlight w:val="white"/>
          <w:u w:val="none"/>
          <w:vertAlign w:val="baseline"/>
          <w:rtl w:val="0"/>
        </w:rPr>
        <w:t xml:space="preserve">information on benefits eligibility will be provided as part of the interview process.</w:t>
      </w:r>
      <w:r w:rsidDel="00000000" w:rsidR="00000000" w:rsidRPr="00000000">
        <w:rPr>
          <w:rFonts w:ascii="Calibri" w:cs="Calibri" w:eastAsia="Calibri" w:hAnsi="Calibri"/>
          <w:i w:val="1"/>
          <w:smallCaps w:val="0"/>
          <w:strike w:val="0"/>
          <w:color w:val="242424"/>
          <w:sz w:val="21.1200008392334"/>
          <w:szCs w:val="21.120000839233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9.3157958984375" w:line="240" w:lineRule="auto"/>
        <w:ind w:left="16.262359619140625" w:right="8.707275390625" w:hanging="9.715118408203125"/>
        <w:jc w:val="both"/>
        <w:rPr>
          <w:rFonts w:ascii="Calibri" w:cs="Calibri" w:eastAsia="Calibri" w:hAnsi="Calibri"/>
          <w:b w:val="1"/>
          <w:i w:val="0"/>
          <w:smallCaps w:val="0"/>
          <w:strike w:val="0"/>
          <w:color w:val="000000"/>
          <w:sz w:val="21.1200008392334"/>
          <w:szCs w:val="21.1200008392334"/>
          <w:highlight w:val="white"/>
          <w:u w:val="single"/>
          <w:vertAlign w:val="baseline"/>
        </w:rPr>
      </w:pPr>
      <w:r w:rsidDel="00000000" w:rsidR="00000000" w:rsidRPr="00000000">
        <w:rPr>
          <w:rFonts w:ascii="Calibri" w:cs="Calibri" w:eastAsia="Calibri" w:hAnsi="Calibri"/>
          <w:b w:val="1"/>
          <w:i w:val="0"/>
          <w:smallCaps w:val="0"/>
          <w:strike w:val="0"/>
          <w:color w:val="000000"/>
          <w:sz w:val="21.1200008392334"/>
          <w:szCs w:val="21.1200008392334"/>
          <w:highlight w:val="white"/>
          <w:u w:val="single"/>
          <w:vertAlign w:val="baseline"/>
          <w:rtl w:val="0"/>
        </w:rPr>
        <w:t xml:space="preserve">This </w:t>
      </w:r>
      <w:r w:rsidDel="00000000" w:rsidR="00000000" w:rsidRPr="00000000">
        <w:rPr>
          <w:rFonts w:ascii="Calibri" w:cs="Calibri" w:eastAsia="Calibri" w:hAnsi="Calibri"/>
          <w:b w:val="1"/>
          <w:sz w:val="21.1200008392334"/>
          <w:szCs w:val="21.1200008392334"/>
          <w:highlight w:val="white"/>
          <w:u w:val="single"/>
          <w:rtl w:val="0"/>
        </w:rPr>
        <w:t xml:space="preserve">is a full-time Role</w:t>
      </w:r>
      <w:r w:rsidDel="00000000" w:rsidR="00000000" w:rsidRPr="00000000">
        <w:rPr>
          <w:rFonts w:ascii="Calibri" w:cs="Calibri" w:eastAsia="Calibri" w:hAnsi="Calibri"/>
          <w:b w:val="1"/>
          <w:i w:val="0"/>
          <w:smallCaps w:val="0"/>
          <w:strike w:val="0"/>
          <w:color w:val="000000"/>
          <w:sz w:val="21.1200008392334"/>
          <w:szCs w:val="21.1200008392334"/>
          <w:highlight w:val="white"/>
          <w:u w:val="single"/>
          <w:vertAlign w:val="baseline"/>
          <w:rtl w:val="0"/>
        </w:rPr>
        <w:t xml:space="preserve">. A U.S. citizenship is required. All candidates must be able to pass a </w:t>
      </w:r>
      <w:r w:rsidDel="00000000" w:rsidR="00000000" w:rsidRPr="00000000">
        <w:rPr>
          <w:rFonts w:ascii="Calibri" w:cs="Calibri" w:eastAsia="Calibri" w:hAnsi="Calibri"/>
          <w:b w:val="1"/>
          <w:sz w:val="21.1200008392334"/>
          <w:szCs w:val="21.1200008392334"/>
          <w:highlight w:val="white"/>
          <w:u w:val="single"/>
          <w:rtl w:val="0"/>
        </w:rPr>
        <w:t xml:space="preserve">National Agency Clearance with Inquiries.</w:t>
      </w:r>
      <w:r w:rsidDel="00000000" w:rsidR="00000000" w:rsidRPr="00000000">
        <w:rPr>
          <w:rtl w:val="0"/>
        </w:rPr>
      </w:r>
    </w:p>
    <w:sectPr>
      <w:headerReference r:id="rId6" w:type="default"/>
      <w:pgSz w:h="15840" w:w="12240" w:orient="portrait"/>
      <w:pgMar w:bottom="1555.679931640625" w:top="720" w:left="1435.1998901367188" w:right="1388.223876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widowControl w:val="0"/>
      <w:spacing w:line="240" w:lineRule="auto"/>
      <w:jc w:val="center"/>
      <w:rPr>
        <w:rFonts w:ascii="Calibri" w:cs="Calibri" w:eastAsia="Calibri" w:hAnsi="Calibri"/>
      </w:rPr>
    </w:pPr>
    <w:r w:rsidDel="00000000" w:rsidR="00000000" w:rsidRPr="00000000">
      <w:rPr>
        <w:rFonts w:ascii="Calibri" w:cs="Calibri" w:eastAsia="Calibri" w:hAnsi="Calibri"/>
      </w:rPr>
      <w:drawing>
        <wp:inline distB="19050" distT="19050" distL="19050" distR="19050">
          <wp:extent cx="2596896" cy="59245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96896" cy="59245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